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0" w:right="2863" w:firstLine="0"/>
        <w:jc w:val="right"/>
        <w:rPr>
          <w:sz w:val="22"/>
        </w:rPr>
      </w:pPr>
      <w:r>
        <w:rPr>
          <w:color w:val="FFFFFF"/>
          <w:w w:val="90"/>
          <w:sz w:val="22"/>
        </w:rPr>
        <w:t>PATIENT</w:t>
      </w:r>
      <w:r>
        <w:rPr>
          <w:color w:val="FFFFFF"/>
          <w:spacing w:val="-8"/>
          <w:w w:val="90"/>
          <w:sz w:val="22"/>
        </w:rPr>
        <w:t> </w:t>
      </w:r>
      <w:r>
        <w:rPr>
          <w:color w:val="FFFFFF"/>
          <w:spacing w:val="-2"/>
          <w:sz w:val="22"/>
        </w:rPr>
        <w:t>INFORMATION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Title"/>
        <w:spacing w:line="177" w:lineRule="auto" w:before="286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8479383</wp:posOffset>
            </wp:positionH>
            <wp:positionV relativeFrom="paragraph">
              <wp:posOffset>-1314111</wp:posOffset>
            </wp:positionV>
            <wp:extent cx="2039038" cy="165786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038" cy="1657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4"/>
          <w:w w:val="105"/>
        </w:rPr>
        <w:t>VASCULAR </w:t>
      </w:r>
      <w:r>
        <w:rPr>
          <w:color w:val="FFFFFF"/>
          <w:spacing w:val="-2"/>
          <w:w w:val="105"/>
        </w:rPr>
        <w:t>DISEASE</w:t>
      </w:r>
    </w:p>
    <w:p>
      <w:pPr>
        <w:pStyle w:val="Title"/>
        <w:spacing w:line="662" w:lineRule="exact"/>
      </w:pPr>
      <w:r>
        <w:rPr>
          <w:color w:val="FFFFFF"/>
          <w:w w:val="105"/>
        </w:rPr>
        <w:t>AND</w:t>
      </w:r>
      <w:r>
        <w:rPr>
          <w:color w:val="FFFFFF"/>
          <w:spacing w:val="-21"/>
          <w:w w:val="105"/>
        </w:rPr>
        <w:t> </w:t>
      </w:r>
      <w:r>
        <w:rPr>
          <w:color w:val="FFFFFF"/>
          <w:spacing w:val="-2"/>
          <w:w w:val="105"/>
        </w:rPr>
        <w:t>DIABETES</w:t>
      </w: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3"/>
        <w:rPr>
          <w:rFonts w:ascii="Century Gothic"/>
          <w:b/>
          <w:sz w:val="22"/>
        </w:rPr>
      </w:pPr>
    </w:p>
    <w:p>
      <w:pPr>
        <w:spacing w:line="208" w:lineRule="auto" w:before="0"/>
        <w:ind w:left="5559" w:right="5555" w:firstLine="0"/>
        <w:jc w:val="left"/>
        <w:rPr>
          <w:sz w:val="14"/>
        </w:rPr>
      </w:pPr>
      <w:r>
        <w:rPr>
          <w:color w:val="FFFFFF"/>
          <w:sz w:val="14"/>
        </w:rPr>
        <w:t>Whilst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we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make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every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effort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ensure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that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contained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8"/>
          <w:sz w:val="14"/>
        </w:rPr>
        <w:t> </w:t>
      </w:r>
      <w:r>
        <w:rPr>
          <w:color w:val="FFFFFF"/>
          <w:sz w:val="14"/>
        </w:rPr>
        <w:t>patient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sheet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accurate,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substitute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medical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advice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6"/>
          <w:sz w:val="14"/>
        </w:rPr>
        <w:t> </w:t>
      </w:r>
      <w:r>
        <w:rPr>
          <w:color w:val="FFFFFF"/>
          <w:sz w:val="14"/>
        </w:rPr>
        <w:t>treatment,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and the Circulation Foundation recommends consultation with your doctor or </w:t>
      </w:r>
      <w:r>
        <w:rPr>
          <w:color w:val="FFFFFF"/>
          <w:spacing w:val="-2"/>
          <w:sz w:val="14"/>
        </w:rPr>
        <w:t>health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care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professional.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The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provided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is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intended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to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support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patients,</w:t>
      </w:r>
      <w:r>
        <w:rPr>
          <w:color w:val="FFFFFF"/>
          <w:spacing w:val="-2"/>
          <w:sz w:val="14"/>
        </w:rPr>
        <w:t> </w:t>
      </w:r>
      <w:r>
        <w:rPr>
          <w:color w:val="FFFFFF"/>
          <w:sz w:val="14"/>
        </w:rPr>
        <w:t>not</w:t>
      </w:r>
      <w:r>
        <w:rPr>
          <w:color w:val="FFFFFF"/>
          <w:spacing w:val="40"/>
          <w:sz w:val="14"/>
        </w:rPr>
        <w:t> </w:t>
      </w:r>
      <w:r>
        <w:rPr>
          <w:color w:val="FFFFFF"/>
          <w:spacing w:val="-2"/>
          <w:sz w:val="14"/>
        </w:rPr>
        <w:t>provide personal medical advice. The Circulation Foundation cannot accept liability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for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loss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damage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resulting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from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any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inaccuracy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this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information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or</w:t>
      </w:r>
      <w:r>
        <w:rPr>
          <w:color w:val="FFFFFF"/>
          <w:spacing w:val="-4"/>
          <w:sz w:val="14"/>
        </w:rPr>
        <w:t> </w:t>
      </w:r>
      <w:r>
        <w:rPr>
          <w:color w:val="FFFFFF"/>
          <w:sz w:val="14"/>
        </w:rPr>
        <w:t>third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party information such as information on websites to which we link.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6840" w:h="11910" w:orient="landscape"/>
          <w:pgMar w:top="0" w:bottom="0" w:left="380" w:right="240"/>
        </w:sectPr>
      </w:pPr>
    </w:p>
    <w:p>
      <w:pPr>
        <w:spacing w:before="98"/>
        <w:ind w:left="5559" w:right="0" w:firstLine="0"/>
        <w:jc w:val="left"/>
        <w:rPr>
          <w:rFonts w:ascii="Lucida Sans"/>
          <w:sz w:val="16"/>
        </w:rPr>
      </w:pPr>
      <w:r>
        <w:rPr/>
        <w:pict>
          <v:group style="position:absolute;margin-left:280.630005pt;margin-top:.001001pt;width:561.3pt;height:595.3pt;mso-position-horizontal-relative:page;mso-position-vertical-relative:page;z-index:-15797248" id="docshapegroup1" coordorigin="5613,0" coordsize="11226,11906">
            <v:shape style="position:absolute;left:11225;top:0;width:5613;height:11906" type="#_x0000_t75" id="docshape2" stroked="false">
              <v:imagedata r:id="rId6" o:title=""/>
            </v:shape>
            <v:rect style="position:absolute;left:11225;top:0;width:2710;height:440" id="docshape3" filled="true" fillcolor="#270e15" stroked="false">
              <v:fill type="solid"/>
            </v:rect>
            <v:rect style="position:absolute;left:11497;top:3076;width:5091;height:2002" id="docshape4" filled="true" fillcolor="#ffffff" stroked="false">
              <v:fill opacity="49152f" type="solid"/>
            </v:rect>
            <v:rect style="position:absolute;left:5612;top:0;width:5613;height:11906" id="docshape5" filled="true" fillcolor="#27093b" stroked="false">
              <v:fill type="solid"/>
            </v:rect>
            <v:line style="position:absolute" from="5930,6508" to="10970,6508" stroked="true" strokeweight=".5pt" strokecolor="#d2232a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3742461</wp:posOffset>
            </wp:positionH>
            <wp:positionV relativeFrom="paragraph">
              <wp:posOffset>-925870</wp:posOffset>
            </wp:positionV>
            <wp:extent cx="1646140" cy="1338411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40" cy="1338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"/>
          <w:color w:val="FFFFFF"/>
          <w:w w:val="90"/>
          <w:sz w:val="16"/>
        </w:rPr>
        <w:t>Circulation</w:t>
      </w:r>
      <w:r>
        <w:rPr>
          <w:rFonts w:ascii="Lucida Sans"/>
          <w:color w:val="FFFFFF"/>
          <w:spacing w:val="1"/>
          <w:sz w:val="16"/>
        </w:rPr>
        <w:t> </w:t>
      </w:r>
      <w:r>
        <w:rPr>
          <w:rFonts w:ascii="Lucida Sans"/>
          <w:color w:val="FFFFFF"/>
          <w:spacing w:val="-2"/>
          <w:sz w:val="16"/>
        </w:rPr>
        <w:t>Foundation</w:t>
      </w:r>
    </w:p>
    <w:p>
      <w:pPr>
        <w:spacing w:line="244" w:lineRule="auto" w:before="3"/>
        <w:ind w:left="5559" w:right="1352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pacing w:val="-6"/>
          <w:sz w:val="16"/>
        </w:rPr>
        <w:t>Blackburn House, Redhouse </w:t>
      </w:r>
      <w:r>
        <w:rPr>
          <w:rFonts w:ascii="Lucida Sans"/>
          <w:color w:val="FFFFFF"/>
          <w:spacing w:val="-6"/>
          <w:sz w:val="16"/>
        </w:rPr>
        <w:t>Road, </w:t>
      </w:r>
      <w:r>
        <w:rPr>
          <w:rFonts w:ascii="Lucida Sans"/>
          <w:color w:val="FFFFFF"/>
          <w:sz w:val="16"/>
        </w:rPr>
        <w:t>Seafield,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West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Lothian</w:t>
      </w:r>
      <w:r>
        <w:rPr>
          <w:rFonts w:ascii="Lucida Sans"/>
          <w:color w:val="FFFFFF"/>
          <w:spacing w:val="-12"/>
          <w:sz w:val="16"/>
        </w:rPr>
        <w:t> </w:t>
      </w:r>
      <w:r>
        <w:rPr>
          <w:rFonts w:ascii="Lucida Sans"/>
          <w:color w:val="FFFFFF"/>
          <w:sz w:val="16"/>
        </w:rPr>
        <w:t>EH47</w:t>
      </w:r>
      <w:r>
        <w:rPr>
          <w:rFonts w:ascii="Lucida Sans"/>
          <w:color w:val="FFFFFF"/>
          <w:spacing w:val="-13"/>
          <w:sz w:val="16"/>
        </w:rPr>
        <w:t> </w:t>
      </w:r>
      <w:r>
        <w:rPr>
          <w:rFonts w:ascii="Lucida Sans"/>
          <w:color w:val="FFFFFF"/>
          <w:sz w:val="16"/>
        </w:rPr>
        <w:t>7AQ T: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020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7205</w:t>
      </w:r>
      <w:r>
        <w:rPr>
          <w:rFonts w:ascii="Lucida Sans"/>
          <w:color w:val="FFFFFF"/>
          <w:spacing w:val="-8"/>
          <w:sz w:val="16"/>
        </w:rPr>
        <w:t> </w:t>
      </w:r>
      <w:r>
        <w:rPr>
          <w:rFonts w:ascii="Lucida Sans"/>
          <w:color w:val="FFFFFF"/>
          <w:sz w:val="16"/>
        </w:rPr>
        <w:t>7151</w:t>
      </w:r>
    </w:p>
    <w:p>
      <w:pPr>
        <w:spacing w:line="188" w:lineRule="exact" w:before="0"/>
        <w:ind w:left="5559" w:right="0" w:firstLine="0"/>
        <w:jc w:val="left"/>
        <w:rPr>
          <w:rFonts w:ascii="Lucida Sans"/>
          <w:sz w:val="16"/>
        </w:rPr>
      </w:pPr>
      <w:r>
        <w:rPr>
          <w:rFonts w:ascii="Lucida Sans"/>
          <w:color w:val="FFFFFF"/>
          <w:sz w:val="16"/>
        </w:rPr>
        <w:t>E:</w:t>
      </w:r>
      <w:r>
        <w:rPr>
          <w:rFonts w:ascii="Lucida Sans"/>
          <w:color w:val="FFFFFF"/>
          <w:spacing w:val="-3"/>
          <w:sz w:val="16"/>
        </w:rPr>
        <w:t> </w:t>
      </w:r>
      <w:hyperlink r:id="rId7">
        <w:r>
          <w:rPr>
            <w:rFonts w:ascii="Lucida Sans"/>
            <w:color w:val="FFFFFF"/>
            <w:spacing w:val="-4"/>
            <w:sz w:val="16"/>
          </w:rPr>
          <w:t>info@circulationfoundation.org.uk</w:t>
        </w:r>
      </w:hyperlink>
    </w:p>
    <w:p>
      <w:pPr>
        <w:spacing w:before="118"/>
        <w:ind w:left="5559" w:right="0" w:firstLine="0"/>
        <w:jc w:val="left"/>
        <w:rPr>
          <w:sz w:val="28"/>
        </w:rPr>
      </w:pPr>
      <w:r>
        <w:rPr>
          <w:color w:val="D2232A"/>
          <w:spacing w:val="-2"/>
          <w:sz w:val="28"/>
        </w:rPr>
        <w:t>circulationfoundation.org.uk</w:t>
      </w:r>
    </w:p>
    <w:p>
      <w:pPr>
        <w:spacing w:line="268" w:lineRule="auto" w:before="187"/>
        <w:ind w:left="5579" w:right="0" w:firstLine="0"/>
        <w:jc w:val="left"/>
        <w:rPr>
          <w:sz w:val="14"/>
        </w:rPr>
      </w:pP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Circulation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Foundation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is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an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operating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division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of</w:t>
      </w:r>
      <w:r>
        <w:rPr>
          <w:color w:val="FFFFFF"/>
          <w:spacing w:val="-7"/>
          <w:sz w:val="14"/>
        </w:rPr>
        <w:t> </w:t>
      </w:r>
      <w:r>
        <w:rPr>
          <w:color w:val="FFFFFF"/>
          <w:spacing w:val="-2"/>
          <w:sz w:val="14"/>
        </w:rPr>
        <w:t>the</w:t>
      </w:r>
      <w:r>
        <w:rPr>
          <w:color w:val="FFFFFF"/>
          <w:spacing w:val="-8"/>
          <w:sz w:val="14"/>
        </w:rPr>
        <w:t> </w:t>
      </w:r>
      <w:r>
        <w:rPr>
          <w:color w:val="FFFFFF"/>
          <w:spacing w:val="-2"/>
          <w:sz w:val="14"/>
        </w:rPr>
        <w:t>Vascular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Society, a charitable company limited by guarantee, company</w:t>
      </w:r>
      <w:r>
        <w:rPr>
          <w:color w:val="FFFFFF"/>
          <w:spacing w:val="40"/>
          <w:sz w:val="14"/>
        </w:rPr>
        <w:t> </w:t>
      </w:r>
      <w:r>
        <w:rPr>
          <w:color w:val="FFFFFF"/>
          <w:sz w:val="14"/>
        </w:rPr>
        <w:t>number 5060866 and registered charity number 1102769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56" w:lineRule="auto" w:before="170"/>
        <w:ind w:left="1672" w:right="654" w:firstLine="0"/>
        <w:jc w:val="left"/>
        <w:rPr>
          <w:sz w:val="17"/>
        </w:rPr>
      </w:pPr>
      <w:r>
        <w:rPr>
          <w:color w:val="FFFFFF"/>
          <w:sz w:val="17"/>
        </w:rPr>
        <w:t>Vascular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disease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is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common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as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both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cancer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and</w:t>
      </w:r>
      <w:r>
        <w:rPr>
          <w:color w:val="FFFFFF"/>
          <w:spacing w:val="-6"/>
          <w:sz w:val="17"/>
        </w:rPr>
        <w:t> </w:t>
      </w:r>
      <w:r>
        <w:rPr>
          <w:color w:val="FFFFFF"/>
          <w:sz w:val="17"/>
        </w:rPr>
        <w:t>heart disease and accounts for </w:t>
      </w:r>
      <w:r>
        <w:rPr>
          <w:b/>
          <w:color w:val="FFFFFF"/>
          <w:sz w:val="17"/>
        </w:rPr>
        <w:t>40% of deaths in the UK</w:t>
      </w:r>
      <w:r>
        <w:rPr>
          <w:color w:val="FFFFFF"/>
          <w:sz w:val="17"/>
        </w:rPr>
        <w:t>, many of which are preventable.</w:t>
      </w:r>
    </w:p>
    <w:p>
      <w:pPr>
        <w:spacing w:line="279" w:lineRule="exact" w:before="59"/>
        <w:ind w:left="1672" w:right="0" w:firstLine="0"/>
        <w:jc w:val="left"/>
        <w:rPr>
          <w:rFonts w:ascii="Century Gothic"/>
          <w:b/>
          <w:sz w:val="23"/>
        </w:rPr>
      </w:pPr>
      <w:r>
        <w:rPr>
          <w:rFonts w:ascii="Century Gothic"/>
          <w:b/>
          <w:color w:val="FFFFFF"/>
          <w:spacing w:val="-10"/>
          <w:w w:val="105"/>
          <w:sz w:val="23"/>
        </w:rPr>
        <w:t>SAVING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LIVES</w:t>
      </w:r>
      <w:r>
        <w:rPr>
          <w:rFonts w:ascii="Century Gothic"/>
          <w:b/>
          <w:color w:val="FFFFFF"/>
          <w:spacing w:val="-23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AND</w:t>
      </w:r>
      <w:r>
        <w:rPr>
          <w:rFonts w:ascii="Century Gothic"/>
          <w:b/>
          <w:color w:val="FFFFFF"/>
          <w:spacing w:val="-17"/>
          <w:w w:val="105"/>
          <w:sz w:val="23"/>
        </w:rPr>
        <w:t> </w:t>
      </w:r>
      <w:r>
        <w:rPr>
          <w:rFonts w:ascii="Century Gothic"/>
          <w:b/>
          <w:color w:val="FFFFFF"/>
          <w:spacing w:val="-10"/>
          <w:w w:val="105"/>
          <w:sz w:val="23"/>
        </w:rPr>
        <w:t>LIMBS</w:t>
      </w:r>
    </w:p>
    <w:p>
      <w:pPr>
        <w:spacing w:line="169" w:lineRule="exact" w:before="0"/>
        <w:ind w:left="1672" w:right="0" w:firstLine="0"/>
        <w:jc w:val="left"/>
        <w:rPr>
          <w:rFonts w:ascii="Century Gothic"/>
          <w:b/>
          <w:sz w:val="14"/>
        </w:rPr>
      </w:pPr>
      <w:r>
        <w:rPr>
          <w:rFonts w:ascii="Century Gothic"/>
          <w:b/>
          <w:color w:val="DB1F26"/>
          <w:spacing w:val="-2"/>
          <w:w w:val="110"/>
          <w:sz w:val="14"/>
        </w:rPr>
        <w:t>circulationfoundation.org.uk</w:t>
      </w:r>
    </w:p>
    <w:p>
      <w:pPr>
        <w:spacing w:after="0" w:line="169" w:lineRule="exact"/>
        <w:jc w:val="left"/>
        <w:rPr>
          <w:rFonts w:ascii="Century Gothic"/>
          <w:sz w:val="14"/>
        </w:rPr>
        <w:sectPr>
          <w:type w:val="continuous"/>
          <w:pgSz w:w="16840" w:h="11910" w:orient="landscape"/>
          <w:pgMar w:top="0" w:bottom="0" w:left="380" w:right="240"/>
          <w:cols w:num="2" w:equalWidth="0">
            <w:col w:w="9537" w:space="40"/>
            <w:col w:w="6643"/>
          </w:cols>
        </w:sectPr>
      </w:pPr>
    </w:p>
    <w:p>
      <w:pPr>
        <w:pStyle w:val="BodyText"/>
        <w:rPr>
          <w:rFonts w:ascii="Century Gothic"/>
          <w:b/>
          <w:sz w:val="20"/>
        </w:rPr>
      </w:pPr>
    </w:p>
    <w:p>
      <w:pPr>
        <w:pStyle w:val="BodyText"/>
        <w:spacing w:before="9"/>
        <w:rPr>
          <w:rFonts w:ascii="Century Gothic"/>
          <w:b/>
          <w:sz w:val="25"/>
        </w:rPr>
      </w:pPr>
    </w:p>
    <w:p>
      <w:pPr>
        <w:spacing w:after="0"/>
        <w:rPr>
          <w:rFonts w:ascii="Century Gothic"/>
          <w:sz w:val="25"/>
        </w:rPr>
        <w:sectPr>
          <w:pgSz w:w="16840" w:h="11910" w:orient="landscape"/>
          <w:pgMar w:top="0" w:bottom="280" w:left="380" w:right="240"/>
        </w:sectPr>
      </w:pPr>
    </w:p>
    <w:p>
      <w:pPr>
        <w:pStyle w:val="BodyText"/>
        <w:spacing w:line="225" w:lineRule="auto" w:before="122"/>
        <w:ind w:left="106"/>
      </w:pPr>
      <w:r>
        <w:rPr/>
        <w:pict>
          <v:group style="position:absolute;margin-left:0pt;margin-top:.001001pt;width:841.9pt;height:30.65pt;mso-position-horizontal-relative:page;mso-position-vertical-relative:page;z-index:15730176" id="docshapegroup6" coordorigin="0,0" coordsize="16838,613">
            <v:rect style="position:absolute;left:0;top:0;width:16838;height:613" id="docshape7" filled="true" fillcolor="#1e0d0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6838;height:613" type="#_x0000_t202" id="docshape8" filled="false" stroked="false">
              <v:textbox inset="0,0,0,0">
                <w:txbxContent>
                  <w:p>
                    <w:pPr>
                      <w:spacing w:line="257" w:lineRule="exact" w:before="62"/>
                      <w:ind w:left="20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DB1F26"/>
                        <w:w w:val="105"/>
                        <w:sz w:val="24"/>
                      </w:rPr>
                      <w:t>We’re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serious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about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saving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lives.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But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this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won’t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happen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without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generous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donations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from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people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w w:val="105"/>
                        <w:sz w:val="24"/>
                      </w:rPr>
                      <w:t>like</w:t>
                    </w:r>
                    <w:r>
                      <w:rPr>
                        <w:color w:val="DB1F26"/>
                        <w:spacing w:val="8"/>
                        <w:w w:val="105"/>
                        <w:sz w:val="24"/>
                      </w:rPr>
                      <w:t> </w:t>
                    </w:r>
                    <w:r>
                      <w:rPr>
                        <w:color w:val="DB1F26"/>
                        <w:spacing w:val="-4"/>
                        <w:w w:val="105"/>
                        <w:sz w:val="24"/>
                      </w:rPr>
                      <w:t>you.</w:t>
                    </w:r>
                  </w:p>
                  <w:p>
                    <w:pPr>
                      <w:spacing w:line="211" w:lineRule="exact" w:before="0"/>
                      <w:ind w:left="20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make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visit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circulationfoundation.org.uk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to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discuss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major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donation,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legacy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or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corporate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support,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0"/>
                      </w:rPr>
                      <w:t>call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020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7304</w:t>
                    </w:r>
                    <w:r>
                      <w:rPr>
                        <w:color w:val="DB1F26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DB1F26"/>
                        <w:spacing w:val="-10"/>
                        <w:sz w:val="20"/>
                      </w:rPr>
                      <w:t>4779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8595B"/>
          <w:spacing w:val="-2"/>
        </w:rPr>
        <w:t>People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who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have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diabetes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more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risk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getting </w:t>
      </w:r>
      <w:r>
        <w:rPr>
          <w:color w:val="58595B"/>
        </w:rPr>
        <w:t>vascular</w:t>
      </w:r>
      <w:r>
        <w:rPr>
          <w:color w:val="58595B"/>
          <w:spacing w:val="-4"/>
        </w:rPr>
        <w:t> </w:t>
      </w:r>
      <w:r>
        <w:rPr>
          <w:color w:val="58595B"/>
        </w:rPr>
        <w:t>disease</w:t>
      </w:r>
      <w:r>
        <w:rPr>
          <w:color w:val="58595B"/>
          <w:spacing w:val="-4"/>
        </w:rPr>
        <w:t> </w:t>
      </w:r>
      <w:r>
        <w:rPr>
          <w:color w:val="58595B"/>
        </w:rPr>
        <w:t>because</w:t>
      </w:r>
      <w:r>
        <w:rPr>
          <w:color w:val="58595B"/>
          <w:spacing w:val="-4"/>
        </w:rPr>
        <w:t> </w:t>
      </w:r>
      <w:r>
        <w:rPr>
          <w:color w:val="58595B"/>
        </w:rPr>
        <w:t>their</w:t>
      </w:r>
      <w:r>
        <w:rPr>
          <w:color w:val="58595B"/>
          <w:spacing w:val="-4"/>
        </w:rPr>
        <w:t> </w:t>
      </w:r>
      <w:r>
        <w:rPr>
          <w:color w:val="58595B"/>
        </w:rPr>
        <w:t>blood</w:t>
      </w:r>
      <w:r>
        <w:rPr>
          <w:color w:val="58595B"/>
          <w:spacing w:val="-4"/>
        </w:rPr>
        <w:t> </w:t>
      </w:r>
      <w:r>
        <w:rPr>
          <w:color w:val="58595B"/>
        </w:rPr>
        <w:t>sugar</w:t>
      </w:r>
      <w:r>
        <w:rPr>
          <w:color w:val="58595B"/>
          <w:spacing w:val="-4"/>
        </w:rPr>
        <w:t> </w:t>
      </w:r>
      <w:r>
        <w:rPr>
          <w:color w:val="58595B"/>
        </w:rPr>
        <w:t>levels have spent prolonged periods of time being poorly controlled and higher than normal. In turn, this affects</w:t>
      </w:r>
      <w:r>
        <w:rPr>
          <w:color w:val="58595B"/>
          <w:spacing w:val="-9"/>
        </w:rPr>
        <w:t> </w:t>
      </w:r>
      <w:r>
        <w:rPr>
          <w:color w:val="58595B"/>
        </w:rPr>
        <w:t>the</w:t>
      </w:r>
      <w:r>
        <w:rPr>
          <w:color w:val="58595B"/>
          <w:spacing w:val="-9"/>
        </w:rPr>
        <w:t> </w:t>
      </w:r>
      <w:r>
        <w:rPr>
          <w:color w:val="58595B"/>
        </w:rPr>
        <w:t>lining</w:t>
      </w:r>
      <w:r>
        <w:rPr>
          <w:color w:val="58595B"/>
          <w:spacing w:val="-9"/>
        </w:rPr>
        <w:t> </w:t>
      </w:r>
      <w:r>
        <w:rPr>
          <w:color w:val="58595B"/>
        </w:rPr>
        <w:t>of</w:t>
      </w:r>
      <w:r>
        <w:rPr>
          <w:color w:val="58595B"/>
          <w:spacing w:val="-9"/>
        </w:rPr>
        <w:t> </w:t>
      </w:r>
      <w:r>
        <w:rPr>
          <w:color w:val="58595B"/>
        </w:rPr>
        <w:t>the</w:t>
      </w:r>
      <w:r>
        <w:rPr>
          <w:color w:val="58595B"/>
          <w:spacing w:val="-9"/>
        </w:rPr>
        <w:t> </w:t>
      </w:r>
      <w:r>
        <w:rPr>
          <w:color w:val="58595B"/>
        </w:rPr>
        <w:t>body’s</w:t>
      </w:r>
      <w:r>
        <w:rPr>
          <w:color w:val="58595B"/>
          <w:spacing w:val="-9"/>
        </w:rPr>
        <w:t> </w:t>
      </w:r>
      <w:r>
        <w:rPr>
          <w:color w:val="58595B"/>
        </w:rPr>
        <w:t>arterial</w:t>
      </w:r>
      <w:r>
        <w:rPr>
          <w:color w:val="58595B"/>
          <w:spacing w:val="-9"/>
        </w:rPr>
        <w:t> </w:t>
      </w:r>
      <w:r>
        <w:rPr>
          <w:color w:val="58595B"/>
        </w:rPr>
        <w:t>walls,</w:t>
      </w:r>
      <w:r>
        <w:rPr>
          <w:color w:val="58595B"/>
          <w:spacing w:val="-9"/>
        </w:rPr>
        <w:t> </w:t>
      </w:r>
      <w:r>
        <w:rPr>
          <w:color w:val="58595B"/>
        </w:rPr>
        <w:t>making the</w:t>
      </w:r>
      <w:r>
        <w:rPr>
          <w:color w:val="58595B"/>
          <w:spacing w:val="-1"/>
        </w:rPr>
        <w:t> </w:t>
      </w:r>
      <w:r>
        <w:rPr>
          <w:color w:val="58595B"/>
        </w:rPr>
        <w:t>inside</w:t>
      </w:r>
      <w:r>
        <w:rPr>
          <w:color w:val="58595B"/>
          <w:spacing w:val="-1"/>
        </w:rPr>
        <w:t> </w:t>
      </w:r>
      <w:r>
        <w:rPr>
          <w:color w:val="58595B"/>
        </w:rPr>
        <w:t>of</w:t>
      </w:r>
      <w:r>
        <w:rPr>
          <w:color w:val="58595B"/>
          <w:spacing w:val="-1"/>
        </w:rPr>
        <w:t> </w:t>
      </w:r>
      <w:r>
        <w:rPr>
          <w:color w:val="58595B"/>
        </w:rPr>
        <w:t>the</w:t>
      </w:r>
      <w:r>
        <w:rPr>
          <w:color w:val="58595B"/>
          <w:spacing w:val="-1"/>
        </w:rPr>
        <w:t> </w:t>
      </w:r>
      <w:r>
        <w:rPr>
          <w:color w:val="58595B"/>
        </w:rPr>
        <w:t>blood</w:t>
      </w:r>
      <w:r>
        <w:rPr>
          <w:color w:val="58595B"/>
          <w:spacing w:val="-1"/>
        </w:rPr>
        <w:t> </w:t>
      </w:r>
      <w:r>
        <w:rPr>
          <w:color w:val="58595B"/>
        </w:rPr>
        <w:t>vessels</w:t>
      </w:r>
      <w:r>
        <w:rPr>
          <w:color w:val="58595B"/>
          <w:spacing w:val="-1"/>
        </w:rPr>
        <w:t> </w:t>
      </w:r>
      <w:r>
        <w:rPr>
          <w:color w:val="58595B"/>
        </w:rPr>
        <w:t>more</w:t>
      </w:r>
      <w:r>
        <w:rPr>
          <w:color w:val="58595B"/>
          <w:spacing w:val="-1"/>
        </w:rPr>
        <w:t> </w:t>
      </w:r>
      <w:r>
        <w:rPr>
          <w:color w:val="58595B"/>
        </w:rPr>
        <w:t>likely</w:t>
      </w:r>
      <w:r>
        <w:rPr>
          <w:color w:val="58595B"/>
          <w:spacing w:val="-1"/>
        </w:rPr>
        <w:t> </w:t>
      </w:r>
      <w:r>
        <w:rPr>
          <w:color w:val="58595B"/>
        </w:rPr>
        <w:t>to</w:t>
      </w:r>
      <w:r>
        <w:rPr>
          <w:color w:val="58595B"/>
          <w:spacing w:val="-1"/>
        </w:rPr>
        <w:t> </w:t>
      </w:r>
      <w:r>
        <w:rPr>
          <w:color w:val="58595B"/>
        </w:rPr>
        <w:t>fur-up causing them to narrow (atherosclerosis).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25" w:lineRule="auto"/>
        <w:ind w:left="106"/>
      </w:pPr>
      <w:r>
        <w:rPr>
          <w:color w:val="58595B"/>
        </w:rPr>
        <w:t>People</w:t>
      </w:r>
      <w:r>
        <w:rPr>
          <w:color w:val="58595B"/>
          <w:spacing w:val="-15"/>
        </w:rPr>
        <w:t> </w:t>
      </w:r>
      <w:r>
        <w:rPr>
          <w:color w:val="58595B"/>
        </w:rPr>
        <w:t>with</w:t>
      </w:r>
      <w:r>
        <w:rPr>
          <w:color w:val="58595B"/>
          <w:spacing w:val="-15"/>
        </w:rPr>
        <w:t> </w:t>
      </w:r>
      <w:r>
        <w:rPr>
          <w:color w:val="58595B"/>
        </w:rPr>
        <w:t>type</w:t>
      </w:r>
      <w:r>
        <w:rPr>
          <w:color w:val="58595B"/>
          <w:spacing w:val="-14"/>
        </w:rPr>
        <w:t> </w:t>
      </w:r>
      <w:r>
        <w:rPr>
          <w:color w:val="58595B"/>
        </w:rPr>
        <w:t>2</w:t>
      </w:r>
      <w:r>
        <w:rPr>
          <w:color w:val="58595B"/>
          <w:spacing w:val="-15"/>
        </w:rPr>
        <w:t> </w:t>
      </w:r>
      <w:r>
        <w:rPr>
          <w:color w:val="58595B"/>
        </w:rPr>
        <w:t>diabetes</w:t>
      </w:r>
      <w:r>
        <w:rPr>
          <w:color w:val="58595B"/>
          <w:spacing w:val="-14"/>
        </w:rPr>
        <w:t> </w:t>
      </w:r>
      <w:r>
        <w:rPr>
          <w:color w:val="58595B"/>
        </w:rPr>
        <w:t>are</w:t>
      </w:r>
      <w:r>
        <w:rPr>
          <w:color w:val="58595B"/>
          <w:spacing w:val="-15"/>
        </w:rPr>
        <w:t> </w:t>
      </w:r>
      <w:r>
        <w:rPr>
          <w:color w:val="58595B"/>
        </w:rPr>
        <w:t>also</w:t>
      </w:r>
      <w:r>
        <w:rPr>
          <w:color w:val="58595B"/>
          <w:spacing w:val="-15"/>
        </w:rPr>
        <w:t> </w:t>
      </w:r>
      <w:r>
        <w:rPr>
          <w:color w:val="58595B"/>
        </w:rPr>
        <w:t>more</w:t>
      </w:r>
      <w:r>
        <w:rPr>
          <w:color w:val="58595B"/>
          <w:spacing w:val="-14"/>
        </w:rPr>
        <w:t> </w:t>
      </w:r>
      <w:r>
        <w:rPr>
          <w:color w:val="58595B"/>
        </w:rPr>
        <w:t>likely</w:t>
      </w:r>
      <w:r>
        <w:rPr>
          <w:color w:val="58595B"/>
          <w:spacing w:val="-15"/>
        </w:rPr>
        <w:t> </w:t>
      </w:r>
      <w:r>
        <w:rPr>
          <w:color w:val="58595B"/>
        </w:rPr>
        <w:t>to </w:t>
      </w:r>
      <w:r>
        <w:rPr>
          <w:color w:val="58595B"/>
          <w:spacing w:val="-6"/>
        </w:rPr>
        <w:t>have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raised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triglyceride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levels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and</w:t>
      </w:r>
      <w:r>
        <w:rPr>
          <w:color w:val="58595B"/>
          <w:spacing w:val="-8"/>
        </w:rPr>
        <w:t> </w:t>
      </w:r>
      <w:r>
        <w:rPr>
          <w:color w:val="58595B"/>
          <w:spacing w:val="-6"/>
        </w:rPr>
        <w:t>low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HDL</w:t>
      </w:r>
      <w:r>
        <w:rPr>
          <w:color w:val="58595B"/>
          <w:spacing w:val="-9"/>
        </w:rPr>
        <w:t> </w:t>
      </w:r>
      <w:r>
        <w:rPr>
          <w:color w:val="58595B"/>
          <w:spacing w:val="-6"/>
        </w:rPr>
        <w:t>cholesterol </w:t>
      </w:r>
      <w:r>
        <w:rPr>
          <w:color w:val="58595B"/>
          <w:spacing w:val="-2"/>
        </w:rPr>
        <w:t>which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also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increase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risk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atherosclerosis.</w:t>
      </w:r>
    </w:p>
    <w:p>
      <w:pPr>
        <w:pStyle w:val="BodyText"/>
        <w:spacing w:before="211"/>
        <w:ind w:left="106"/>
      </w:pPr>
      <w:r>
        <w:rPr>
          <w:color w:val="58595B"/>
          <w:spacing w:val="-2"/>
        </w:rPr>
        <w:t>So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what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diabetes?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There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two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types: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25" w:lineRule="auto" w:before="1"/>
        <w:ind w:left="106"/>
      </w:pPr>
      <w:r>
        <w:rPr>
          <w:b/>
          <w:color w:val="58595B"/>
          <w:spacing w:val="-2"/>
        </w:rPr>
        <w:t>Type</w:t>
      </w:r>
      <w:r>
        <w:rPr>
          <w:b/>
          <w:color w:val="58595B"/>
          <w:spacing w:val="-13"/>
        </w:rPr>
        <w:t> </w:t>
      </w:r>
      <w:r>
        <w:rPr>
          <w:b/>
          <w:color w:val="58595B"/>
          <w:spacing w:val="-2"/>
        </w:rPr>
        <w:t>1</w:t>
      </w:r>
      <w:r>
        <w:rPr>
          <w:b/>
          <w:color w:val="58595B"/>
          <w:spacing w:val="-13"/>
        </w:rPr>
        <w:t> </w:t>
      </w:r>
      <w:r>
        <w:rPr>
          <w:b/>
          <w:color w:val="58595B"/>
          <w:spacing w:val="-2"/>
        </w:rPr>
        <w:t>diabetes</w:t>
      </w:r>
      <w:r>
        <w:rPr>
          <w:b/>
          <w:color w:val="58595B"/>
          <w:spacing w:val="-12"/>
        </w:rPr>
        <w:t> </w:t>
      </w:r>
      <w:r>
        <w:rPr>
          <w:color w:val="58595B"/>
          <w:spacing w:val="-2"/>
        </w:rPr>
        <w:t>(also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referred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early-onset, </w:t>
      </w:r>
      <w:r>
        <w:rPr>
          <w:color w:val="58595B"/>
        </w:rPr>
        <w:t>juvenile or insulin-dependent diabetes).</w:t>
      </w:r>
    </w:p>
    <w:p>
      <w:pPr>
        <w:pStyle w:val="BodyText"/>
        <w:spacing w:line="225" w:lineRule="auto"/>
        <w:ind w:left="106"/>
      </w:pPr>
      <w:r>
        <w:rPr>
          <w:color w:val="58595B"/>
          <w:spacing w:val="-2"/>
        </w:rPr>
        <w:t>Children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and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adults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most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likely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develop </w:t>
      </w:r>
      <w:r>
        <w:rPr>
          <w:color w:val="58595B"/>
        </w:rPr>
        <w:t>the condition over a short period of time (days and weeks).</w:t>
      </w:r>
      <w:r>
        <w:rPr>
          <w:color w:val="58595B"/>
          <w:spacing w:val="-15"/>
        </w:rPr>
        <w:t> </w:t>
      </w:r>
      <w:r>
        <w:rPr>
          <w:color w:val="58595B"/>
        </w:rPr>
        <w:t>Type</w:t>
      </w:r>
      <w:r>
        <w:rPr>
          <w:color w:val="58595B"/>
          <w:spacing w:val="-15"/>
        </w:rPr>
        <w:t> </w:t>
      </w:r>
      <w:r>
        <w:rPr>
          <w:color w:val="58595B"/>
        </w:rPr>
        <w:t>1</w:t>
      </w:r>
      <w:r>
        <w:rPr>
          <w:color w:val="58595B"/>
          <w:spacing w:val="-14"/>
        </w:rPr>
        <w:t> </w:t>
      </w:r>
      <w:r>
        <w:rPr>
          <w:color w:val="58595B"/>
        </w:rPr>
        <w:t>diabetes</w:t>
      </w:r>
      <w:r>
        <w:rPr>
          <w:color w:val="58595B"/>
          <w:spacing w:val="-15"/>
        </w:rPr>
        <w:t> </w:t>
      </w:r>
      <w:r>
        <w:rPr>
          <w:color w:val="58595B"/>
        </w:rPr>
        <w:t>occurs</w:t>
      </w:r>
      <w:r>
        <w:rPr>
          <w:color w:val="58595B"/>
          <w:spacing w:val="-14"/>
        </w:rPr>
        <w:t> </w:t>
      </w:r>
      <w:r>
        <w:rPr>
          <w:color w:val="58595B"/>
        </w:rPr>
        <w:t>when</w:t>
      </w:r>
      <w:r>
        <w:rPr>
          <w:color w:val="58595B"/>
          <w:spacing w:val="-15"/>
        </w:rPr>
        <w:t> </w:t>
      </w:r>
      <w:r>
        <w:rPr>
          <w:color w:val="58595B"/>
        </w:rPr>
        <w:t>the</w:t>
      </w:r>
      <w:r>
        <w:rPr>
          <w:color w:val="58595B"/>
          <w:spacing w:val="-15"/>
        </w:rPr>
        <w:t> </w:t>
      </w:r>
      <w:r>
        <w:rPr>
          <w:color w:val="58595B"/>
        </w:rPr>
        <w:t>pancreas stops</w:t>
      </w:r>
      <w:r>
        <w:rPr>
          <w:color w:val="58595B"/>
          <w:spacing w:val="-3"/>
        </w:rPr>
        <w:t> </w:t>
      </w:r>
      <w:r>
        <w:rPr>
          <w:color w:val="58595B"/>
        </w:rPr>
        <w:t>releasing</w:t>
      </w:r>
      <w:r>
        <w:rPr>
          <w:color w:val="58595B"/>
          <w:spacing w:val="-3"/>
        </w:rPr>
        <w:t> </w:t>
      </w:r>
      <w:r>
        <w:rPr>
          <w:color w:val="58595B"/>
        </w:rPr>
        <w:t>insulin.</w:t>
      </w:r>
      <w:r>
        <w:rPr>
          <w:color w:val="58595B"/>
          <w:spacing w:val="-3"/>
        </w:rPr>
        <w:t> </w:t>
      </w:r>
      <w:r>
        <w:rPr>
          <w:color w:val="58595B"/>
        </w:rPr>
        <w:t>It</w:t>
      </w:r>
      <w:r>
        <w:rPr>
          <w:color w:val="58595B"/>
          <w:spacing w:val="-3"/>
        </w:rPr>
        <w:t> </w:t>
      </w:r>
      <w:r>
        <w:rPr>
          <w:color w:val="58595B"/>
        </w:rPr>
        <w:t>is</w:t>
      </w:r>
      <w:r>
        <w:rPr>
          <w:color w:val="58595B"/>
          <w:spacing w:val="-3"/>
        </w:rPr>
        <w:t> </w:t>
      </w:r>
      <w:r>
        <w:rPr>
          <w:color w:val="58595B"/>
        </w:rPr>
        <w:t>treated</w:t>
      </w:r>
      <w:r>
        <w:rPr>
          <w:color w:val="58595B"/>
          <w:spacing w:val="-3"/>
        </w:rPr>
        <w:t> </w:t>
      </w:r>
      <w:r>
        <w:rPr>
          <w:color w:val="58595B"/>
        </w:rPr>
        <w:t>with</w:t>
      </w:r>
      <w:r>
        <w:rPr>
          <w:color w:val="58595B"/>
          <w:spacing w:val="-3"/>
        </w:rPr>
        <w:t> </w:t>
      </w:r>
      <w:r>
        <w:rPr>
          <w:color w:val="58595B"/>
        </w:rPr>
        <w:t>insulin injections and a healthy diet.</w:t>
      </w:r>
    </w:p>
    <w:p>
      <w:pPr>
        <w:pStyle w:val="BodyText"/>
        <w:rPr>
          <w:sz w:val="19"/>
        </w:rPr>
      </w:pPr>
    </w:p>
    <w:p>
      <w:pPr>
        <w:pStyle w:val="BodyText"/>
        <w:spacing w:line="225" w:lineRule="auto"/>
        <w:ind w:left="106" w:right="237"/>
      </w:pPr>
      <w:r>
        <w:rPr>
          <w:b/>
          <w:color w:val="58595B"/>
        </w:rPr>
        <w:t>Type 2 diabetes </w:t>
      </w:r>
      <w:r>
        <w:rPr>
          <w:color w:val="58595B"/>
        </w:rPr>
        <w:t>(also referred to as late-onset, </w:t>
      </w:r>
      <w:r>
        <w:rPr>
          <w:color w:val="58595B"/>
          <w:spacing w:val="-2"/>
        </w:rPr>
        <w:t>maturity-onset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non-insulin-dependent</w:t>
      </w:r>
      <w:r>
        <w:rPr>
          <w:color w:val="58595B"/>
          <w:spacing w:val="-11"/>
        </w:rPr>
        <w:t> </w:t>
      </w:r>
      <w:r>
        <w:rPr>
          <w:color w:val="58595B"/>
          <w:spacing w:val="-4"/>
        </w:rPr>
        <w:t>diabetes).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25" w:lineRule="auto"/>
        <w:ind w:left="106" w:right="87"/>
      </w:pPr>
      <w:r>
        <w:rPr>
          <w:color w:val="58595B"/>
        </w:rPr>
        <w:t>It is most likely to develop in those over the age of 40-years-old</w:t>
      </w:r>
      <w:r>
        <w:rPr>
          <w:color w:val="58595B"/>
          <w:spacing w:val="-15"/>
        </w:rPr>
        <w:t> </w:t>
      </w:r>
      <w:r>
        <w:rPr>
          <w:color w:val="58595B"/>
        </w:rPr>
        <w:t>(but</w:t>
      </w:r>
      <w:r>
        <w:rPr>
          <w:color w:val="58595B"/>
          <w:spacing w:val="-14"/>
        </w:rPr>
        <w:t> </w:t>
      </w:r>
      <w:r>
        <w:rPr>
          <w:color w:val="58595B"/>
        </w:rPr>
        <w:t>can</w:t>
      </w:r>
      <w:r>
        <w:rPr>
          <w:color w:val="58595B"/>
          <w:spacing w:val="-15"/>
        </w:rPr>
        <w:t> </w:t>
      </w:r>
      <w:r>
        <w:rPr>
          <w:color w:val="58595B"/>
        </w:rPr>
        <w:t>occur</w:t>
      </w:r>
      <w:r>
        <w:rPr>
          <w:color w:val="58595B"/>
          <w:spacing w:val="-14"/>
        </w:rPr>
        <w:t> </w:t>
      </w:r>
      <w:r>
        <w:rPr>
          <w:color w:val="58595B"/>
        </w:rPr>
        <w:t>in</w:t>
      </w:r>
      <w:r>
        <w:rPr>
          <w:color w:val="58595B"/>
          <w:spacing w:val="-15"/>
        </w:rPr>
        <w:t> </w:t>
      </w:r>
      <w:r>
        <w:rPr>
          <w:color w:val="58595B"/>
        </w:rPr>
        <w:t>younger</w:t>
      </w:r>
      <w:r>
        <w:rPr>
          <w:color w:val="58595B"/>
          <w:spacing w:val="-14"/>
        </w:rPr>
        <w:t> </w:t>
      </w:r>
      <w:r>
        <w:rPr>
          <w:color w:val="58595B"/>
        </w:rPr>
        <w:t>people).</w:t>
      </w:r>
      <w:r>
        <w:rPr>
          <w:color w:val="58595B"/>
          <w:spacing w:val="-15"/>
        </w:rPr>
        <w:t> </w:t>
      </w:r>
      <w:r>
        <w:rPr>
          <w:color w:val="58595B"/>
        </w:rPr>
        <w:t>It</w:t>
      </w:r>
      <w:r>
        <w:rPr>
          <w:color w:val="58595B"/>
          <w:spacing w:val="-14"/>
        </w:rPr>
        <w:t> </w:t>
      </w:r>
      <w:r>
        <w:rPr>
          <w:color w:val="58595B"/>
        </w:rPr>
        <w:t>is more likely to affect those who are obese or overweight.</w:t>
      </w:r>
      <w:r>
        <w:rPr>
          <w:color w:val="58595B"/>
          <w:spacing w:val="-1"/>
        </w:rPr>
        <w:t> </w:t>
      </w:r>
      <w:r>
        <w:rPr>
          <w:color w:val="58595B"/>
        </w:rPr>
        <w:t>The</w:t>
      </w:r>
      <w:r>
        <w:rPr>
          <w:color w:val="58595B"/>
          <w:spacing w:val="-1"/>
        </w:rPr>
        <w:t> </w:t>
      </w:r>
      <w:r>
        <w:rPr>
          <w:color w:val="58595B"/>
        </w:rPr>
        <w:t>illness</w:t>
      </w:r>
      <w:r>
        <w:rPr>
          <w:color w:val="58595B"/>
          <w:spacing w:val="-1"/>
        </w:rPr>
        <w:t> </w:t>
      </w:r>
      <w:r>
        <w:rPr>
          <w:color w:val="58595B"/>
        </w:rPr>
        <w:t>and</w:t>
      </w:r>
      <w:r>
        <w:rPr>
          <w:color w:val="58595B"/>
          <w:spacing w:val="-1"/>
        </w:rPr>
        <w:t> </w:t>
      </w:r>
      <w:r>
        <w:rPr>
          <w:color w:val="58595B"/>
        </w:rPr>
        <w:t>symptoms</w:t>
      </w:r>
      <w:r>
        <w:rPr>
          <w:color w:val="58595B"/>
          <w:spacing w:val="-1"/>
        </w:rPr>
        <w:t> </w:t>
      </w:r>
      <w:r>
        <w:rPr>
          <w:color w:val="58595B"/>
        </w:rPr>
        <w:t>of</w:t>
      </w:r>
      <w:r>
        <w:rPr>
          <w:color w:val="58595B"/>
          <w:spacing w:val="-1"/>
        </w:rPr>
        <w:t> </w:t>
      </w:r>
      <w:r>
        <w:rPr>
          <w:color w:val="58595B"/>
        </w:rPr>
        <w:t>Type</w:t>
      </w:r>
      <w:r>
        <w:rPr>
          <w:color w:val="58595B"/>
          <w:spacing w:val="-1"/>
        </w:rPr>
        <w:t> </w:t>
      </w:r>
      <w:r>
        <w:rPr>
          <w:color w:val="58595B"/>
        </w:rPr>
        <w:t>2 diabetes tend to develop gradually (over weeks or months).</w:t>
      </w:r>
      <w:r>
        <w:rPr>
          <w:color w:val="58595B"/>
          <w:spacing w:val="-6"/>
        </w:rPr>
        <w:t> </w:t>
      </w:r>
      <w:r>
        <w:rPr>
          <w:color w:val="58595B"/>
        </w:rPr>
        <w:t>Unlike</w:t>
      </w:r>
      <w:r>
        <w:rPr>
          <w:color w:val="58595B"/>
          <w:spacing w:val="-6"/>
        </w:rPr>
        <w:t> </w:t>
      </w:r>
      <w:r>
        <w:rPr>
          <w:color w:val="58595B"/>
        </w:rPr>
        <w:t>Type</w:t>
      </w:r>
      <w:r>
        <w:rPr>
          <w:color w:val="58595B"/>
          <w:spacing w:val="-6"/>
        </w:rPr>
        <w:t> </w:t>
      </w:r>
      <w:r>
        <w:rPr>
          <w:color w:val="58595B"/>
        </w:rPr>
        <w:t>1</w:t>
      </w:r>
      <w:r>
        <w:rPr>
          <w:color w:val="58595B"/>
          <w:spacing w:val="-6"/>
        </w:rPr>
        <w:t> </w:t>
      </w:r>
      <w:r>
        <w:rPr>
          <w:color w:val="58595B"/>
        </w:rPr>
        <w:t>diabetes</w:t>
      </w:r>
      <w:r>
        <w:rPr>
          <w:color w:val="58595B"/>
          <w:spacing w:val="-6"/>
        </w:rPr>
        <w:t> </w:t>
      </w:r>
      <w:r>
        <w:rPr>
          <w:color w:val="58595B"/>
        </w:rPr>
        <w:t>the</w:t>
      </w:r>
      <w:r>
        <w:rPr>
          <w:color w:val="58595B"/>
          <w:spacing w:val="-6"/>
        </w:rPr>
        <w:t> </w:t>
      </w:r>
      <w:r>
        <w:rPr>
          <w:color w:val="58595B"/>
        </w:rPr>
        <w:t>pancreas</w:t>
      </w:r>
      <w:r>
        <w:rPr>
          <w:color w:val="58595B"/>
          <w:spacing w:val="-6"/>
        </w:rPr>
        <w:t> </w:t>
      </w:r>
      <w:r>
        <w:rPr>
          <w:color w:val="58595B"/>
        </w:rPr>
        <w:t>still produces insulin, but it may not be as much as the </w:t>
      </w:r>
      <w:r>
        <w:rPr>
          <w:color w:val="58595B"/>
          <w:spacing w:val="-2"/>
        </w:rPr>
        <w:t>body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requires,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or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body’s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cells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are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not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able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use the</w:t>
      </w:r>
      <w:r>
        <w:rPr>
          <w:color w:val="58595B"/>
          <w:spacing w:val="-6"/>
        </w:rPr>
        <w:t> </w:t>
      </w:r>
      <w:r>
        <w:rPr>
          <w:color w:val="58595B"/>
          <w:spacing w:val="-2"/>
        </w:rPr>
        <w:t>insulin</w:t>
      </w:r>
      <w:r>
        <w:rPr>
          <w:color w:val="58595B"/>
          <w:spacing w:val="-6"/>
        </w:rPr>
        <w:t> </w:t>
      </w:r>
      <w:r>
        <w:rPr>
          <w:color w:val="58595B"/>
          <w:spacing w:val="-2"/>
        </w:rPr>
        <w:t>properly.</w:t>
      </w:r>
      <w:r>
        <w:rPr>
          <w:color w:val="58595B"/>
          <w:spacing w:val="-6"/>
        </w:rPr>
        <w:t> </w:t>
      </w:r>
      <w:r>
        <w:rPr>
          <w:color w:val="58595B"/>
          <w:spacing w:val="-2"/>
        </w:rPr>
        <w:t>This</w:t>
      </w:r>
      <w:r>
        <w:rPr>
          <w:color w:val="58595B"/>
          <w:spacing w:val="-6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6"/>
        </w:rPr>
        <w:t> </w:t>
      </w:r>
      <w:r>
        <w:rPr>
          <w:color w:val="58595B"/>
          <w:spacing w:val="-2"/>
        </w:rPr>
        <w:t>called</w:t>
      </w:r>
      <w:r>
        <w:rPr>
          <w:color w:val="58595B"/>
          <w:spacing w:val="-6"/>
        </w:rPr>
        <w:t> </w:t>
      </w:r>
      <w:r>
        <w:rPr>
          <w:color w:val="58595B"/>
          <w:spacing w:val="-2"/>
        </w:rPr>
        <w:t>insulin</w:t>
      </w:r>
      <w:r>
        <w:rPr>
          <w:color w:val="58595B"/>
          <w:spacing w:val="-6"/>
        </w:rPr>
        <w:t> </w:t>
      </w:r>
      <w:r>
        <w:rPr>
          <w:color w:val="58595B"/>
          <w:spacing w:val="-2"/>
        </w:rPr>
        <w:t>resistance.</w:t>
      </w:r>
    </w:p>
    <w:p>
      <w:pPr>
        <w:pStyle w:val="BodyText"/>
        <w:spacing w:before="10"/>
        <w:rPr>
          <w:sz w:val="18"/>
        </w:rPr>
      </w:pPr>
    </w:p>
    <w:p>
      <w:pPr>
        <w:spacing w:line="225" w:lineRule="auto" w:before="0"/>
        <w:ind w:left="106" w:right="0" w:firstLine="0"/>
        <w:jc w:val="left"/>
        <w:rPr>
          <w:b/>
          <w:sz w:val="21"/>
        </w:rPr>
      </w:pPr>
      <w:r>
        <w:rPr>
          <w:b/>
          <w:color w:val="58595B"/>
          <w:sz w:val="21"/>
        </w:rPr>
        <w:t>If</w:t>
      </w:r>
      <w:r>
        <w:rPr>
          <w:b/>
          <w:color w:val="58595B"/>
          <w:spacing w:val="-3"/>
          <w:sz w:val="21"/>
        </w:rPr>
        <w:t> </w:t>
      </w:r>
      <w:r>
        <w:rPr>
          <w:b/>
          <w:color w:val="58595B"/>
          <w:sz w:val="21"/>
        </w:rPr>
        <w:t>have</w:t>
      </w:r>
      <w:r>
        <w:rPr>
          <w:b/>
          <w:color w:val="58595B"/>
          <w:spacing w:val="-3"/>
          <w:sz w:val="21"/>
        </w:rPr>
        <w:t> </w:t>
      </w:r>
      <w:r>
        <w:rPr>
          <w:b/>
          <w:color w:val="58595B"/>
          <w:sz w:val="21"/>
        </w:rPr>
        <w:t>diabetes,</w:t>
      </w:r>
      <w:r>
        <w:rPr>
          <w:b/>
          <w:color w:val="58595B"/>
          <w:spacing w:val="-3"/>
          <w:sz w:val="21"/>
        </w:rPr>
        <w:t> </w:t>
      </w:r>
      <w:r>
        <w:rPr>
          <w:b/>
          <w:color w:val="58595B"/>
          <w:sz w:val="21"/>
        </w:rPr>
        <w:t>how</w:t>
      </w:r>
      <w:r>
        <w:rPr>
          <w:b/>
          <w:color w:val="58595B"/>
          <w:spacing w:val="-3"/>
          <w:sz w:val="21"/>
        </w:rPr>
        <w:t> </w:t>
      </w:r>
      <w:r>
        <w:rPr>
          <w:b/>
          <w:color w:val="58595B"/>
          <w:sz w:val="21"/>
        </w:rPr>
        <w:t>can</w:t>
      </w:r>
      <w:r>
        <w:rPr>
          <w:b/>
          <w:color w:val="58595B"/>
          <w:spacing w:val="-3"/>
          <w:sz w:val="21"/>
        </w:rPr>
        <w:t> </w:t>
      </w:r>
      <w:r>
        <w:rPr>
          <w:b/>
          <w:color w:val="58595B"/>
          <w:sz w:val="21"/>
        </w:rPr>
        <w:t>I</w:t>
      </w:r>
      <w:r>
        <w:rPr>
          <w:b/>
          <w:color w:val="58595B"/>
          <w:spacing w:val="-3"/>
          <w:sz w:val="21"/>
        </w:rPr>
        <w:t> </w:t>
      </w:r>
      <w:r>
        <w:rPr>
          <w:b/>
          <w:color w:val="58595B"/>
          <w:sz w:val="21"/>
        </w:rPr>
        <w:t>prevent</w:t>
      </w:r>
      <w:r>
        <w:rPr>
          <w:b/>
          <w:color w:val="58595B"/>
          <w:spacing w:val="-3"/>
          <w:sz w:val="21"/>
        </w:rPr>
        <w:t> </w:t>
      </w:r>
      <w:r>
        <w:rPr>
          <w:b/>
          <w:color w:val="58595B"/>
          <w:sz w:val="21"/>
        </w:rPr>
        <w:t>the</w:t>
      </w:r>
      <w:r>
        <w:rPr>
          <w:b/>
          <w:color w:val="58595B"/>
          <w:spacing w:val="-3"/>
          <w:sz w:val="21"/>
        </w:rPr>
        <w:t> </w:t>
      </w:r>
      <w:r>
        <w:rPr>
          <w:b/>
          <w:color w:val="58595B"/>
          <w:sz w:val="21"/>
        </w:rPr>
        <w:t>risk</w:t>
      </w:r>
      <w:r>
        <w:rPr>
          <w:b/>
          <w:color w:val="58595B"/>
          <w:spacing w:val="-3"/>
          <w:sz w:val="21"/>
        </w:rPr>
        <w:t> </w:t>
      </w:r>
      <w:r>
        <w:rPr>
          <w:b/>
          <w:color w:val="58595B"/>
          <w:sz w:val="21"/>
        </w:rPr>
        <w:t>of other complications like vascular disease?</w:t>
      </w:r>
    </w:p>
    <w:p>
      <w:pPr>
        <w:pStyle w:val="BodyText"/>
        <w:spacing w:line="225" w:lineRule="auto" w:before="121"/>
        <w:ind w:left="106" w:right="576"/>
      </w:pPr>
      <w:r>
        <w:rPr/>
        <w:br w:type="column"/>
      </w:r>
      <w:r>
        <w:rPr>
          <w:color w:val="58595B"/>
          <w:spacing w:val="-2"/>
        </w:rPr>
        <w:t>In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general,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closer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blood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glucose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level is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normal,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less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likely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risk</w:t>
      </w:r>
      <w:r>
        <w:rPr>
          <w:color w:val="58595B"/>
          <w:spacing w:val="-10"/>
        </w:rPr>
        <w:t> </w:t>
      </w:r>
      <w:r>
        <w:rPr>
          <w:color w:val="58595B"/>
          <w:spacing w:val="-4"/>
        </w:rPr>
        <w:t>developing</w:t>
      </w:r>
    </w:p>
    <w:p>
      <w:pPr>
        <w:pStyle w:val="BodyText"/>
        <w:spacing w:line="225" w:lineRule="auto"/>
        <w:ind w:left="106" w:right="90"/>
      </w:pPr>
      <w:r>
        <w:rPr>
          <w:color w:val="58595B"/>
          <w:spacing w:val="-2"/>
        </w:rPr>
        <w:t>complications.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risk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developing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complications </w:t>
      </w:r>
      <w:r>
        <w:rPr>
          <w:color w:val="58595B"/>
        </w:rPr>
        <w:t>is also reduced if you deal with any other ‘risk factors’ that you may have such as: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exact" w:before="110" w:after="0"/>
        <w:ind w:left="269" w:right="0" w:hanging="164"/>
        <w:jc w:val="left"/>
        <w:rPr>
          <w:b/>
          <w:sz w:val="21"/>
        </w:rPr>
      </w:pPr>
      <w:r>
        <w:rPr>
          <w:b/>
          <w:color w:val="58595B"/>
          <w:spacing w:val="-6"/>
          <w:sz w:val="21"/>
        </w:rPr>
        <w:t>high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pacing w:val="-6"/>
          <w:sz w:val="21"/>
        </w:rPr>
        <w:t>blood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6"/>
          <w:sz w:val="21"/>
        </w:rPr>
        <w:t>pressure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6" w:lineRule="exact" w:before="0" w:after="0"/>
        <w:ind w:left="269" w:right="0" w:hanging="164"/>
        <w:jc w:val="left"/>
        <w:rPr>
          <w:b/>
          <w:sz w:val="21"/>
        </w:rPr>
      </w:pPr>
      <w:r>
        <w:rPr>
          <w:b/>
          <w:color w:val="58595B"/>
          <w:spacing w:val="-2"/>
          <w:sz w:val="21"/>
        </w:rPr>
        <w:t>smoking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6" w:lineRule="exact" w:before="0" w:after="0"/>
        <w:ind w:left="269" w:right="0" w:hanging="164"/>
        <w:jc w:val="left"/>
        <w:rPr>
          <w:b/>
          <w:sz w:val="21"/>
        </w:rPr>
      </w:pPr>
      <w:r>
        <w:rPr>
          <w:b/>
          <w:color w:val="58595B"/>
          <w:spacing w:val="-6"/>
          <w:sz w:val="21"/>
        </w:rPr>
        <w:t>being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2"/>
          <w:sz w:val="21"/>
        </w:rPr>
        <w:t>overweight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6" w:lineRule="exact" w:before="0" w:after="0"/>
        <w:ind w:left="269" w:right="0" w:hanging="164"/>
        <w:jc w:val="left"/>
        <w:rPr>
          <w:b/>
          <w:sz w:val="21"/>
        </w:rPr>
      </w:pPr>
      <w:r>
        <w:rPr>
          <w:b/>
          <w:color w:val="58595B"/>
          <w:spacing w:val="-6"/>
          <w:sz w:val="21"/>
        </w:rPr>
        <w:t>high</w:t>
      </w:r>
      <w:r>
        <w:rPr>
          <w:b/>
          <w:color w:val="58595B"/>
          <w:spacing w:val="-5"/>
          <w:sz w:val="21"/>
        </w:rPr>
        <w:t> </w:t>
      </w:r>
      <w:r>
        <w:rPr>
          <w:b/>
          <w:color w:val="58595B"/>
          <w:spacing w:val="-6"/>
          <w:sz w:val="21"/>
        </w:rPr>
        <w:t>cholesterol</w:t>
      </w:r>
      <w:r>
        <w:rPr>
          <w:b/>
          <w:color w:val="58595B"/>
          <w:spacing w:val="-5"/>
          <w:sz w:val="21"/>
        </w:rPr>
        <w:t> </w:t>
      </w:r>
      <w:r>
        <w:rPr>
          <w:b/>
          <w:color w:val="58595B"/>
          <w:spacing w:val="-6"/>
          <w:sz w:val="21"/>
        </w:rPr>
        <w:t>levels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6" w:lineRule="exact" w:before="0" w:after="0"/>
        <w:ind w:left="269" w:right="0" w:hanging="164"/>
        <w:jc w:val="left"/>
        <w:rPr>
          <w:b/>
          <w:sz w:val="21"/>
        </w:rPr>
      </w:pPr>
      <w:r>
        <w:rPr>
          <w:b/>
          <w:color w:val="58595B"/>
          <w:w w:val="90"/>
          <w:sz w:val="21"/>
        </w:rPr>
        <w:t>an</w:t>
      </w:r>
      <w:r>
        <w:rPr>
          <w:b/>
          <w:color w:val="58595B"/>
          <w:spacing w:val="11"/>
          <w:sz w:val="21"/>
        </w:rPr>
        <w:t> </w:t>
      </w:r>
      <w:r>
        <w:rPr>
          <w:b/>
          <w:color w:val="58595B"/>
          <w:w w:val="90"/>
          <w:sz w:val="21"/>
        </w:rPr>
        <w:t>unhealthy</w:t>
      </w:r>
      <w:r>
        <w:rPr>
          <w:b/>
          <w:color w:val="58595B"/>
          <w:spacing w:val="12"/>
          <w:sz w:val="21"/>
        </w:rPr>
        <w:t> </w:t>
      </w:r>
      <w:r>
        <w:rPr>
          <w:b/>
          <w:color w:val="58595B"/>
          <w:spacing w:val="-4"/>
          <w:w w:val="90"/>
          <w:sz w:val="21"/>
        </w:rPr>
        <w:t>diet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6" w:lineRule="exact" w:before="0" w:after="0"/>
        <w:ind w:left="269" w:right="0" w:hanging="164"/>
        <w:jc w:val="left"/>
        <w:rPr>
          <w:b/>
          <w:sz w:val="21"/>
        </w:rPr>
      </w:pPr>
      <w:r>
        <w:rPr>
          <w:b/>
          <w:color w:val="58595B"/>
          <w:spacing w:val="-2"/>
          <w:sz w:val="21"/>
        </w:rPr>
        <w:t>lack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2"/>
          <w:sz w:val="21"/>
        </w:rPr>
        <w:t>of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2"/>
          <w:sz w:val="21"/>
        </w:rPr>
        <w:t>exercise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exact" w:before="0" w:after="0"/>
        <w:ind w:left="269" w:right="0" w:hanging="164"/>
        <w:jc w:val="left"/>
        <w:rPr>
          <w:b/>
          <w:sz w:val="21"/>
        </w:rPr>
      </w:pPr>
      <w:r>
        <w:rPr>
          <w:b/>
          <w:color w:val="58595B"/>
          <w:spacing w:val="-2"/>
          <w:sz w:val="21"/>
        </w:rPr>
        <w:t>stress</w:t>
      </w:r>
    </w:p>
    <w:p>
      <w:pPr>
        <w:pStyle w:val="BodyText"/>
        <w:spacing w:before="212"/>
        <w:ind w:left="106"/>
      </w:pPr>
      <w:r>
        <w:rPr>
          <w:color w:val="58595B"/>
          <w:spacing w:val="-2"/>
        </w:rPr>
        <w:t>Therefore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you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may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wish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9"/>
        </w:rPr>
        <w:t> </w:t>
      </w:r>
      <w:r>
        <w:rPr>
          <w:color w:val="58595B"/>
          <w:spacing w:val="-2"/>
        </w:rPr>
        <w:t>do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8"/>
        </w:rPr>
        <w:t> </w:t>
      </w:r>
      <w:r>
        <w:rPr>
          <w:color w:val="58595B"/>
          <w:spacing w:val="-2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exact" w:before="197" w:after="0"/>
        <w:ind w:left="269" w:right="0" w:hanging="164"/>
        <w:jc w:val="left"/>
        <w:rPr>
          <w:b/>
          <w:sz w:val="21"/>
        </w:rPr>
      </w:pPr>
      <w:r>
        <w:rPr>
          <w:b/>
          <w:color w:val="58595B"/>
          <w:sz w:val="21"/>
        </w:rPr>
        <w:t>Keep</w:t>
      </w:r>
      <w:r>
        <w:rPr>
          <w:b/>
          <w:color w:val="58595B"/>
          <w:spacing w:val="-15"/>
          <w:sz w:val="21"/>
        </w:rPr>
        <w:t> </w:t>
      </w:r>
      <w:r>
        <w:rPr>
          <w:b/>
          <w:color w:val="58595B"/>
          <w:spacing w:val="-2"/>
          <w:sz w:val="21"/>
        </w:rPr>
        <w:t>active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13" w:lineRule="auto" w:before="9" w:after="0"/>
        <w:ind w:left="281" w:right="586" w:hanging="176"/>
        <w:jc w:val="left"/>
        <w:rPr>
          <w:b/>
          <w:sz w:val="21"/>
        </w:rPr>
      </w:pPr>
      <w:r>
        <w:rPr>
          <w:b/>
          <w:color w:val="58595B"/>
          <w:spacing w:val="-6"/>
          <w:sz w:val="21"/>
        </w:rPr>
        <w:t>Eat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a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healthy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diet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and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control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your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blood </w:t>
      </w:r>
      <w:r>
        <w:rPr>
          <w:b/>
          <w:color w:val="58595B"/>
          <w:sz w:val="21"/>
        </w:rPr>
        <w:t>sugar levels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17" w:lineRule="exact" w:before="0" w:after="0"/>
        <w:ind w:left="269" w:right="0" w:hanging="164"/>
        <w:jc w:val="left"/>
        <w:rPr>
          <w:b/>
          <w:sz w:val="21"/>
        </w:rPr>
      </w:pPr>
      <w:r>
        <w:rPr>
          <w:b/>
          <w:color w:val="58595B"/>
          <w:spacing w:val="-6"/>
          <w:sz w:val="21"/>
        </w:rPr>
        <w:t>Lose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weight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pacing w:val="-6"/>
          <w:sz w:val="21"/>
        </w:rPr>
        <w:t>if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pacing w:val="-6"/>
          <w:sz w:val="21"/>
        </w:rPr>
        <w:t>you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are</w:t>
      </w:r>
      <w:r>
        <w:rPr>
          <w:b/>
          <w:color w:val="58595B"/>
          <w:spacing w:val="-8"/>
          <w:sz w:val="21"/>
        </w:rPr>
        <w:t> </w:t>
      </w:r>
      <w:r>
        <w:rPr>
          <w:b/>
          <w:color w:val="58595B"/>
          <w:spacing w:val="-6"/>
          <w:sz w:val="21"/>
        </w:rPr>
        <w:t>overweight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6" w:lineRule="exact" w:before="0" w:after="0"/>
        <w:ind w:left="269" w:right="0" w:hanging="164"/>
        <w:jc w:val="left"/>
        <w:rPr>
          <w:b/>
          <w:sz w:val="21"/>
        </w:rPr>
      </w:pPr>
      <w:r>
        <w:rPr>
          <w:b/>
          <w:color w:val="58595B"/>
          <w:spacing w:val="-8"/>
          <w:sz w:val="21"/>
        </w:rPr>
        <w:t>If</w:t>
      </w:r>
      <w:r>
        <w:rPr>
          <w:b/>
          <w:color w:val="58595B"/>
          <w:spacing w:val="-5"/>
          <w:sz w:val="21"/>
        </w:rPr>
        <w:t> </w:t>
      </w:r>
      <w:r>
        <w:rPr>
          <w:b/>
          <w:color w:val="58595B"/>
          <w:spacing w:val="-8"/>
          <w:sz w:val="21"/>
        </w:rPr>
        <w:t>you</w:t>
      </w:r>
      <w:r>
        <w:rPr>
          <w:b/>
          <w:color w:val="58595B"/>
          <w:spacing w:val="-5"/>
          <w:sz w:val="21"/>
        </w:rPr>
        <w:t> </w:t>
      </w:r>
      <w:r>
        <w:rPr>
          <w:b/>
          <w:color w:val="58595B"/>
          <w:spacing w:val="-8"/>
          <w:sz w:val="21"/>
        </w:rPr>
        <w:t>smoke,</w:t>
      </w:r>
      <w:r>
        <w:rPr>
          <w:b/>
          <w:color w:val="58595B"/>
          <w:spacing w:val="-5"/>
          <w:sz w:val="21"/>
        </w:rPr>
        <w:t> </w:t>
      </w:r>
      <w:r>
        <w:rPr>
          <w:b/>
          <w:color w:val="58595B"/>
          <w:spacing w:val="-8"/>
          <w:sz w:val="21"/>
        </w:rPr>
        <w:t>kick</w:t>
      </w:r>
      <w:r>
        <w:rPr>
          <w:b/>
          <w:color w:val="58595B"/>
          <w:spacing w:val="-5"/>
          <w:sz w:val="21"/>
        </w:rPr>
        <w:t> </w:t>
      </w:r>
      <w:r>
        <w:rPr>
          <w:b/>
          <w:color w:val="58595B"/>
          <w:spacing w:val="-8"/>
          <w:sz w:val="21"/>
        </w:rPr>
        <w:t>the</w:t>
      </w:r>
      <w:r>
        <w:rPr>
          <w:b/>
          <w:color w:val="58595B"/>
          <w:spacing w:val="-5"/>
          <w:sz w:val="21"/>
        </w:rPr>
        <w:t> </w:t>
      </w:r>
      <w:r>
        <w:rPr>
          <w:b/>
          <w:color w:val="58595B"/>
          <w:spacing w:val="-8"/>
          <w:sz w:val="21"/>
        </w:rPr>
        <w:t>habit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6" w:lineRule="exact" w:before="0" w:after="0"/>
        <w:ind w:left="269" w:right="0" w:hanging="164"/>
        <w:jc w:val="left"/>
        <w:rPr>
          <w:b/>
          <w:sz w:val="21"/>
        </w:rPr>
      </w:pPr>
      <w:r>
        <w:rPr>
          <w:b/>
          <w:color w:val="58595B"/>
          <w:spacing w:val="-4"/>
          <w:sz w:val="21"/>
        </w:rPr>
        <w:t>Keep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4"/>
          <w:sz w:val="21"/>
        </w:rPr>
        <w:t>an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4"/>
          <w:sz w:val="21"/>
        </w:rPr>
        <w:t>eye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4"/>
          <w:sz w:val="21"/>
        </w:rPr>
        <w:t>on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4"/>
          <w:sz w:val="21"/>
        </w:rPr>
        <w:t>your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4"/>
          <w:sz w:val="21"/>
        </w:rPr>
        <w:t>blood</w:t>
      </w:r>
      <w:r>
        <w:rPr>
          <w:b/>
          <w:color w:val="58595B"/>
          <w:spacing w:val="-11"/>
          <w:sz w:val="21"/>
        </w:rPr>
        <w:t> </w:t>
      </w:r>
      <w:r>
        <w:rPr>
          <w:b/>
          <w:color w:val="58595B"/>
          <w:spacing w:val="-4"/>
          <w:sz w:val="21"/>
        </w:rPr>
        <w:t>pressure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5" w:lineRule="auto" w:before="0" w:after="0"/>
        <w:ind w:left="281" w:right="38" w:hanging="176"/>
        <w:jc w:val="left"/>
        <w:rPr>
          <w:rFonts w:ascii="Arial" w:hAnsi="Arial"/>
          <w:b/>
          <w:sz w:val="21"/>
        </w:rPr>
      </w:pPr>
      <w:r>
        <w:rPr>
          <w:b/>
          <w:color w:val="58595B"/>
          <w:spacing w:val="-6"/>
          <w:sz w:val="21"/>
        </w:rPr>
        <w:t>Be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6"/>
          <w:sz w:val="21"/>
        </w:rPr>
        <w:t>aware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6"/>
          <w:sz w:val="21"/>
        </w:rPr>
        <w:t>of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6"/>
          <w:sz w:val="21"/>
        </w:rPr>
        <w:t>any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6"/>
          <w:sz w:val="21"/>
        </w:rPr>
        <w:t>new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6"/>
          <w:sz w:val="21"/>
        </w:rPr>
        <w:t>conditions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6"/>
          <w:sz w:val="21"/>
        </w:rPr>
        <w:t>or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6"/>
          <w:sz w:val="21"/>
        </w:rPr>
        <w:t>changes</w:t>
      </w:r>
      <w:r>
        <w:rPr>
          <w:b/>
          <w:color w:val="58595B"/>
          <w:spacing w:val="-7"/>
          <w:sz w:val="21"/>
        </w:rPr>
        <w:t> </w:t>
      </w:r>
      <w:r>
        <w:rPr>
          <w:b/>
          <w:color w:val="58595B"/>
          <w:spacing w:val="-6"/>
          <w:sz w:val="21"/>
        </w:rPr>
        <w:t>in </w:t>
      </w:r>
      <w:r>
        <w:rPr>
          <w:rFonts w:ascii="Arial" w:hAnsi="Arial"/>
          <w:b/>
          <w:color w:val="58595B"/>
          <w:sz w:val="21"/>
        </w:rPr>
        <w:t>your body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6" w:lineRule="exact" w:before="2" w:after="0"/>
        <w:ind w:left="281" w:right="276" w:hanging="176"/>
        <w:jc w:val="left"/>
        <w:rPr>
          <w:rFonts w:ascii="Arial" w:hAnsi="Arial"/>
          <w:b/>
          <w:sz w:val="21"/>
        </w:rPr>
      </w:pPr>
      <w:r>
        <w:rPr>
          <w:b/>
          <w:color w:val="58595B"/>
          <w:spacing w:val="-8"/>
          <w:sz w:val="21"/>
        </w:rPr>
        <w:t>Have</w:t>
      </w:r>
      <w:r>
        <w:rPr>
          <w:b/>
          <w:color w:val="58595B"/>
          <w:spacing w:val="-1"/>
          <w:sz w:val="21"/>
        </w:rPr>
        <w:t> </w:t>
      </w:r>
      <w:r>
        <w:rPr>
          <w:b/>
          <w:color w:val="58595B"/>
          <w:spacing w:val="-8"/>
          <w:sz w:val="21"/>
        </w:rPr>
        <w:t>regular</w:t>
      </w:r>
      <w:r>
        <w:rPr>
          <w:b/>
          <w:color w:val="58595B"/>
          <w:spacing w:val="-1"/>
          <w:sz w:val="21"/>
        </w:rPr>
        <w:t> </w:t>
      </w:r>
      <w:r>
        <w:rPr>
          <w:b/>
          <w:color w:val="58595B"/>
          <w:spacing w:val="-8"/>
          <w:sz w:val="21"/>
        </w:rPr>
        <w:t>medical</w:t>
      </w:r>
      <w:r>
        <w:rPr>
          <w:b/>
          <w:color w:val="58595B"/>
          <w:spacing w:val="-1"/>
          <w:sz w:val="21"/>
        </w:rPr>
        <w:t> </w:t>
      </w:r>
      <w:r>
        <w:rPr>
          <w:b/>
          <w:color w:val="58595B"/>
          <w:spacing w:val="-8"/>
          <w:sz w:val="21"/>
        </w:rPr>
        <w:t>examinations,</w:t>
      </w:r>
      <w:r>
        <w:rPr>
          <w:b/>
          <w:color w:val="58595B"/>
          <w:spacing w:val="-1"/>
          <w:sz w:val="21"/>
        </w:rPr>
        <w:t> </w:t>
      </w:r>
      <w:r>
        <w:rPr>
          <w:b/>
          <w:color w:val="58595B"/>
          <w:spacing w:val="-8"/>
          <w:sz w:val="21"/>
        </w:rPr>
        <w:t>at</w:t>
      </w:r>
      <w:r>
        <w:rPr>
          <w:b/>
          <w:color w:val="58595B"/>
          <w:spacing w:val="-4"/>
          <w:sz w:val="21"/>
        </w:rPr>
        <w:t> </w:t>
      </w:r>
      <w:r>
        <w:rPr>
          <w:b/>
          <w:color w:val="58595B"/>
          <w:spacing w:val="-8"/>
          <w:sz w:val="21"/>
        </w:rPr>
        <w:t>least</w:t>
      </w:r>
      <w:r>
        <w:rPr>
          <w:b/>
          <w:color w:val="58595B"/>
          <w:spacing w:val="-8"/>
          <w:sz w:val="21"/>
        </w:rPr>
        <w:t> </w:t>
      </w:r>
      <w:r>
        <w:rPr>
          <w:rFonts w:ascii="Arial" w:hAnsi="Arial"/>
          <w:b/>
          <w:color w:val="58595B"/>
          <w:sz w:val="21"/>
        </w:rPr>
        <w:t>once a year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6" w:lineRule="exact" w:before="0" w:after="0"/>
        <w:ind w:left="281" w:right="279" w:hanging="176"/>
        <w:jc w:val="left"/>
        <w:rPr>
          <w:rFonts w:ascii="Arial" w:hAnsi="Arial"/>
          <w:b/>
          <w:sz w:val="21"/>
        </w:rPr>
      </w:pPr>
      <w:r>
        <w:rPr>
          <w:b/>
          <w:color w:val="58595B"/>
          <w:spacing w:val="-6"/>
          <w:sz w:val="21"/>
        </w:rPr>
        <w:t>Take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your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medication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as</w:t>
      </w:r>
      <w:r>
        <w:rPr>
          <w:b/>
          <w:color w:val="58595B"/>
          <w:spacing w:val="-10"/>
          <w:sz w:val="21"/>
        </w:rPr>
        <w:t> </w:t>
      </w:r>
      <w:r>
        <w:rPr>
          <w:b/>
          <w:color w:val="58595B"/>
          <w:spacing w:val="-6"/>
          <w:sz w:val="21"/>
        </w:rPr>
        <w:t>prescribed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by</w:t>
      </w:r>
      <w:r>
        <w:rPr>
          <w:b/>
          <w:color w:val="58595B"/>
          <w:spacing w:val="-9"/>
          <w:sz w:val="21"/>
        </w:rPr>
        <w:t> </w:t>
      </w:r>
      <w:r>
        <w:rPr>
          <w:b/>
          <w:color w:val="58595B"/>
          <w:spacing w:val="-6"/>
          <w:sz w:val="21"/>
        </w:rPr>
        <w:t>your </w:t>
      </w:r>
      <w:r>
        <w:rPr>
          <w:rFonts w:ascii="Arial" w:hAnsi="Arial"/>
          <w:b/>
          <w:color w:val="58595B"/>
          <w:spacing w:val="-2"/>
          <w:sz w:val="21"/>
        </w:rPr>
        <w:t>doctor</w:t>
      </w:r>
    </w:p>
    <w:p>
      <w:pPr>
        <w:pStyle w:val="Heading1"/>
      </w:pPr>
      <w:r>
        <w:rPr/>
        <w:br w:type="column"/>
      </w:r>
      <w:r>
        <w:rPr>
          <w:color w:val="EC008C"/>
        </w:rPr>
        <w:t>What</w:t>
      </w:r>
      <w:r>
        <w:rPr>
          <w:color w:val="EC008C"/>
          <w:spacing w:val="-19"/>
        </w:rPr>
        <w:t> </w:t>
      </w:r>
      <w:r>
        <w:rPr>
          <w:color w:val="EC008C"/>
        </w:rPr>
        <w:t>is</w:t>
      </w:r>
      <w:r>
        <w:rPr>
          <w:color w:val="EC008C"/>
          <w:spacing w:val="-19"/>
        </w:rPr>
        <w:t> </w:t>
      </w:r>
      <w:r>
        <w:rPr>
          <w:color w:val="EC008C"/>
        </w:rPr>
        <w:t>a</w:t>
      </w:r>
      <w:r>
        <w:rPr>
          <w:color w:val="EC008C"/>
          <w:spacing w:val="-18"/>
        </w:rPr>
        <w:t> </w:t>
      </w:r>
      <w:r>
        <w:rPr>
          <w:color w:val="EC008C"/>
        </w:rPr>
        <w:t>diabetic</w:t>
      </w:r>
      <w:r>
        <w:rPr>
          <w:color w:val="EC008C"/>
          <w:spacing w:val="-19"/>
        </w:rPr>
        <w:t> </w:t>
      </w:r>
      <w:r>
        <w:rPr>
          <w:color w:val="EC008C"/>
        </w:rPr>
        <w:t>foot</w:t>
      </w:r>
      <w:r>
        <w:rPr>
          <w:color w:val="EC008C"/>
          <w:spacing w:val="-19"/>
        </w:rPr>
        <w:t> </w:t>
      </w:r>
      <w:r>
        <w:rPr>
          <w:color w:val="EC008C"/>
          <w:spacing w:val="-2"/>
        </w:rPr>
        <w:t>ulcer?</w:t>
      </w:r>
    </w:p>
    <w:p>
      <w:pPr>
        <w:pStyle w:val="BodyText"/>
        <w:spacing w:line="225" w:lineRule="auto" w:before="203"/>
        <w:ind w:left="106" w:right="573"/>
      </w:pPr>
      <w:r>
        <w:rPr>
          <w:color w:val="58595B"/>
        </w:rPr>
        <w:t>Diabetic foot ulcers affect many people with diabetes. It’s believed that 1 in 10 people with </w:t>
      </w:r>
      <w:r>
        <w:rPr>
          <w:color w:val="58595B"/>
          <w:spacing w:val="-2"/>
        </w:rPr>
        <w:t>diabetes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will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have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foot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ulcer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some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point.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 </w:t>
      </w:r>
      <w:r>
        <w:rPr>
          <w:color w:val="58595B"/>
        </w:rPr>
        <w:t>ulcers</w:t>
      </w:r>
      <w:r>
        <w:rPr>
          <w:color w:val="58595B"/>
          <w:spacing w:val="-8"/>
        </w:rPr>
        <w:t> </w:t>
      </w:r>
      <w:r>
        <w:rPr>
          <w:color w:val="58595B"/>
        </w:rPr>
        <w:t>are</w:t>
      </w:r>
      <w:r>
        <w:rPr>
          <w:color w:val="58595B"/>
          <w:spacing w:val="-8"/>
        </w:rPr>
        <w:t> </w:t>
      </w:r>
      <w:r>
        <w:rPr>
          <w:color w:val="58595B"/>
        </w:rPr>
        <w:t>patches</w:t>
      </w:r>
      <w:r>
        <w:rPr>
          <w:color w:val="58595B"/>
          <w:spacing w:val="-8"/>
        </w:rPr>
        <w:t> </w:t>
      </w:r>
      <w:r>
        <w:rPr>
          <w:color w:val="58595B"/>
        </w:rPr>
        <w:t>of</w:t>
      </w:r>
      <w:r>
        <w:rPr>
          <w:color w:val="58595B"/>
          <w:spacing w:val="-8"/>
        </w:rPr>
        <w:t> </w:t>
      </w:r>
      <w:r>
        <w:rPr>
          <w:color w:val="58595B"/>
        </w:rPr>
        <w:t>broken</w:t>
      </w:r>
      <w:r>
        <w:rPr>
          <w:color w:val="58595B"/>
          <w:spacing w:val="-8"/>
        </w:rPr>
        <w:t> </w:t>
      </w:r>
      <w:r>
        <w:rPr>
          <w:color w:val="58595B"/>
        </w:rPr>
        <w:t>skin</w:t>
      </w:r>
      <w:r>
        <w:rPr>
          <w:color w:val="58595B"/>
          <w:spacing w:val="-8"/>
        </w:rPr>
        <w:t> </w:t>
      </w:r>
      <w:r>
        <w:rPr>
          <w:color w:val="58595B"/>
        </w:rPr>
        <w:t>usually</w:t>
      </w:r>
      <w:r>
        <w:rPr>
          <w:color w:val="58595B"/>
          <w:spacing w:val="-8"/>
        </w:rPr>
        <w:t> </w:t>
      </w:r>
      <w:r>
        <w:rPr>
          <w:color w:val="58595B"/>
        </w:rPr>
        <w:t>on</w:t>
      </w:r>
      <w:r>
        <w:rPr>
          <w:color w:val="58595B"/>
          <w:spacing w:val="-8"/>
        </w:rPr>
        <w:t> </w:t>
      </w:r>
      <w:r>
        <w:rPr>
          <w:color w:val="58595B"/>
        </w:rPr>
        <w:t>the lower part of the leg or on the feet that become infected.</w:t>
      </w:r>
      <w:r>
        <w:rPr>
          <w:color w:val="58595B"/>
          <w:spacing w:val="-15"/>
        </w:rPr>
        <w:t> </w:t>
      </w:r>
      <w:r>
        <w:rPr>
          <w:color w:val="58595B"/>
        </w:rPr>
        <w:t>For</w:t>
      </w:r>
      <w:r>
        <w:rPr>
          <w:color w:val="58595B"/>
          <w:spacing w:val="-15"/>
        </w:rPr>
        <w:t> </w:t>
      </w:r>
      <w:r>
        <w:rPr>
          <w:color w:val="58595B"/>
        </w:rPr>
        <w:t>those</w:t>
      </w:r>
      <w:r>
        <w:rPr>
          <w:color w:val="58595B"/>
          <w:spacing w:val="-14"/>
        </w:rPr>
        <w:t> </w:t>
      </w:r>
      <w:r>
        <w:rPr>
          <w:color w:val="58595B"/>
        </w:rPr>
        <w:t>with</w:t>
      </w:r>
      <w:r>
        <w:rPr>
          <w:color w:val="58595B"/>
          <w:spacing w:val="-15"/>
        </w:rPr>
        <w:t> </w:t>
      </w:r>
      <w:r>
        <w:rPr>
          <w:color w:val="58595B"/>
        </w:rPr>
        <w:t>diabetes,</w:t>
      </w:r>
      <w:r>
        <w:rPr>
          <w:color w:val="58595B"/>
          <w:spacing w:val="-14"/>
        </w:rPr>
        <w:t> </w:t>
      </w:r>
      <w:r>
        <w:rPr>
          <w:color w:val="58595B"/>
        </w:rPr>
        <w:t>wounds</w:t>
      </w:r>
      <w:r>
        <w:rPr>
          <w:color w:val="58595B"/>
          <w:spacing w:val="-15"/>
        </w:rPr>
        <w:t> </w:t>
      </w:r>
      <w:r>
        <w:rPr>
          <w:color w:val="58595B"/>
        </w:rPr>
        <w:t>on</w:t>
      </w:r>
      <w:r>
        <w:rPr>
          <w:color w:val="58595B"/>
          <w:spacing w:val="-15"/>
        </w:rPr>
        <w:t> </w:t>
      </w:r>
      <w:r>
        <w:rPr>
          <w:color w:val="58595B"/>
        </w:rPr>
        <w:t>the legs</w:t>
      </w:r>
      <w:r>
        <w:rPr>
          <w:color w:val="58595B"/>
          <w:spacing w:val="-6"/>
        </w:rPr>
        <w:t> </w:t>
      </w:r>
      <w:r>
        <w:rPr>
          <w:color w:val="58595B"/>
        </w:rPr>
        <w:t>and</w:t>
      </w:r>
      <w:r>
        <w:rPr>
          <w:color w:val="58595B"/>
          <w:spacing w:val="-6"/>
        </w:rPr>
        <w:t> </w:t>
      </w:r>
      <w:r>
        <w:rPr>
          <w:color w:val="58595B"/>
        </w:rPr>
        <w:t>feet</w:t>
      </w:r>
      <w:r>
        <w:rPr>
          <w:color w:val="58595B"/>
          <w:spacing w:val="-6"/>
        </w:rPr>
        <w:t> </w:t>
      </w:r>
      <w:r>
        <w:rPr>
          <w:color w:val="58595B"/>
        </w:rPr>
        <w:t>are</w:t>
      </w:r>
      <w:r>
        <w:rPr>
          <w:color w:val="58595B"/>
          <w:spacing w:val="-6"/>
        </w:rPr>
        <w:t> </w:t>
      </w:r>
      <w:r>
        <w:rPr>
          <w:color w:val="58595B"/>
        </w:rPr>
        <w:t>less</w:t>
      </w:r>
      <w:r>
        <w:rPr>
          <w:color w:val="58595B"/>
          <w:spacing w:val="-6"/>
        </w:rPr>
        <w:t> </w:t>
      </w:r>
      <w:r>
        <w:rPr>
          <w:color w:val="58595B"/>
        </w:rPr>
        <w:t>likely</w:t>
      </w:r>
      <w:r>
        <w:rPr>
          <w:color w:val="58595B"/>
          <w:spacing w:val="-6"/>
        </w:rPr>
        <w:t> </w:t>
      </w:r>
      <w:r>
        <w:rPr>
          <w:color w:val="58595B"/>
        </w:rPr>
        <w:t>to</w:t>
      </w:r>
      <w:r>
        <w:rPr>
          <w:color w:val="58595B"/>
          <w:spacing w:val="-6"/>
        </w:rPr>
        <w:t> </w:t>
      </w:r>
      <w:r>
        <w:rPr>
          <w:color w:val="58595B"/>
        </w:rPr>
        <w:t>heal;</w:t>
      </w:r>
      <w:r>
        <w:rPr>
          <w:color w:val="58595B"/>
          <w:spacing w:val="-6"/>
        </w:rPr>
        <w:t> </w:t>
      </w:r>
      <w:r>
        <w:rPr>
          <w:color w:val="58595B"/>
        </w:rPr>
        <w:t>this</w:t>
      </w:r>
      <w:r>
        <w:rPr>
          <w:color w:val="58595B"/>
          <w:spacing w:val="-6"/>
        </w:rPr>
        <w:t> </w:t>
      </w:r>
      <w:r>
        <w:rPr>
          <w:color w:val="58595B"/>
        </w:rPr>
        <w:t>is</w:t>
      </w:r>
      <w:r>
        <w:rPr>
          <w:color w:val="58595B"/>
          <w:spacing w:val="-6"/>
        </w:rPr>
        <w:t> </w:t>
      </w:r>
      <w:r>
        <w:rPr>
          <w:color w:val="58595B"/>
        </w:rPr>
        <w:t>partly because of damage to the nerves caused by fluctuating blood sugar levels.</w:t>
      </w:r>
    </w:p>
    <w:p>
      <w:pPr>
        <w:pStyle w:val="Heading1"/>
        <w:spacing w:before="121"/>
      </w:pPr>
      <w:r>
        <w:rPr>
          <w:color w:val="EC008C"/>
          <w:spacing w:val="-2"/>
        </w:rPr>
        <w:t>Effects</w:t>
      </w:r>
      <w:r>
        <w:rPr>
          <w:color w:val="EC008C"/>
          <w:spacing w:val="-17"/>
        </w:rPr>
        <w:t> </w:t>
      </w:r>
      <w:r>
        <w:rPr>
          <w:color w:val="EC008C"/>
          <w:spacing w:val="-2"/>
        </w:rPr>
        <w:t>of</w:t>
      </w:r>
      <w:r>
        <w:rPr>
          <w:color w:val="EC008C"/>
          <w:spacing w:val="-17"/>
        </w:rPr>
        <w:t> </w:t>
      </w:r>
      <w:r>
        <w:rPr>
          <w:color w:val="EC008C"/>
          <w:spacing w:val="-2"/>
        </w:rPr>
        <w:t>serious</w:t>
      </w:r>
      <w:r>
        <w:rPr>
          <w:color w:val="EC008C"/>
          <w:spacing w:val="-17"/>
        </w:rPr>
        <w:t> </w:t>
      </w:r>
      <w:r>
        <w:rPr>
          <w:color w:val="EC008C"/>
          <w:spacing w:val="-2"/>
        </w:rPr>
        <w:t>foot</w:t>
      </w:r>
      <w:r>
        <w:rPr>
          <w:color w:val="EC008C"/>
          <w:spacing w:val="-17"/>
        </w:rPr>
        <w:t> </w:t>
      </w:r>
      <w:r>
        <w:rPr>
          <w:color w:val="EC008C"/>
          <w:spacing w:val="-2"/>
        </w:rPr>
        <w:t>ulcers</w:t>
      </w:r>
    </w:p>
    <w:p>
      <w:pPr>
        <w:pStyle w:val="BodyText"/>
        <w:spacing w:line="225" w:lineRule="auto" w:before="203"/>
        <w:ind w:left="106"/>
      </w:pPr>
      <w:r>
        <w:rPr>
          <w:color w:val="58595B"/>
        </w:rPr>
        <w:t>In</w:t>
      </w:r>
      <w:r>
        <w:rPr>
          <w:color w:val="58595B"/>
          <w:spacing w:val="-10"/>
        </w:rPr>
        <w:t> </w:t>
      </w:r>
      <w:r>
        <w:rPr>
          <w:color w:val="58595B"/>
        </w:rPr>
        <w:t>the</w:t>
      </w:r>
      <w:r>
        <w:rPr>
          <w:color w:val="58595B"/>
          <w:spacing w:val="-10"/>
        </w:rPr>
        <w:t> </w:t>
      </w:r>
      <w:r>
        <w:rPr>
          <w:color w:val="58595B"/>
        </w:rPr>
        <w:t>worst</w:t>
      </w:r>
      <w:r>
        <w:rPr>
          <w:color w:val="58595B"/>
          <w:spacing w:val="-10"/>
        </w:rPr>
        <w:t> </w:t>
      </w:r>
      <w:r>
        <w:rPr>
          <w:color w:val="58595B"/>
        </w:rPr>
        <w:t>cases,</w:t>
      </w:r>
      <w:r>
        <w:rPr>
          <w:color w:val="58595B"/>
          <w:spacing w:val="-10"/>
        </w:rPr>
        <w:t> </w:t>
      </w:r>
      <w:r>
        <w:rPr>
          <w:color w:val="58595B"/>
        </w:rPr>
        <w:t>some</w:t>
      </w:r>
      <w:r>
        <w:rPr>
          <w:color w:val="58595B"/>
          <w:spacing w:val="-10"/>
        </w:rPr>
        <w:t> </w:t>
      </w:r>
      <w:r>
        <w:rPr>
          <w:color w:val="58595B"/>
        </w:rPr>
        <w:t>people</w:t>
      </w:r>
      <w:r>
        <w:rPr>
          <w:color w:val="58595B"/>
          <w:spacing w:val="-10"/>
        </w:rPr>
        <w:t> </w:t>
      </w:r>
      <w:r>
        <w:rPr>
          <w:color w:val="58595B"/>
        </w:rPr>
        <w:t>with</w:t>
      </w:r>
      <w:r>
        <w:rPr>
          <w:color w:val="58595B"/>
          <w:spacing w:val="-10"/>
        </w:rPr>
        <w:t> </w:t>
      </w:r>
      <w:r>
        <w:rPr>
          <w:color w:val="58595B"/>
        </w:rPr>
        <w:t>diabetes</w:t>
      </w:r>
      <w:r>
        <w:rPr>
          <w:color w:val="58595B"/>
          <w:spacing w:val="-10"/>
        </w:rPr>
        <w:t> </w:t>
      </w:r>
      <w:r>
        <w:rPr>
          <w:color w:val="58595B"/>
        </w:rPr>
        <w:t>may </w:t>
      </w:r>
      <w:r>
        <w:rPr>
          <w:color w:val="58595B"/>
          <w:spacing w:val="-2"/>
        </w:rPr>
        <w:t>have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to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have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an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amputation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as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the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result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3"/>
        </w:rPr>
        <w:t> </w:t>
      </w:r>
      <w:r>
        <w:rPr>
          <w:color w:val="58595B"/>
          <w:spacing w:val="-2"/>
        </w:rPr>
        <w:t>an</w:t>
      </w:r>
      <w:r>
        <w:rPr>
          <w:color w:val="58595B"/>
          <w:spacing w:val="-12"/>
        </w:rPr>
        <w:t> </w:t>
      </w:r>
      <w:r>
        <w:rPr>
          <w:color w:val="58595B"/>
          <w:spacing w:val="-2"/>
        </w:rPr>
        <w:t>ulcer. </w:t>
      </w:r>
      <w:r>
        <w:rPr>
          <w:color w:val="58595B"/>
        </w:rPr>
        <w:t>Less</w:t>
      </w:r>
      <w:r>
        <w:rPr>
          <w:color w:val="58595B"/>
          <w:spacing w:val="-15"/>
        </w:rPr>
        <w:t> </w:t>
      </w:r>
      <w:r>
        <w:rPr>
          <w:color w:val="58595B"/>
        </w:rPr>
        <w:t>serious</w:t>
      </w:r>
      <w:r>
        <w:rPr>
          <w:color w:val="58595B"/>
          <w:spacing w:val="-15"/>
        </w:rPr>
        <w:t> </w:t>
      </w:r>
      <w:r>
        <w:rPr>
          <w:color w:val="58595B"/>
        </w:rPr>
        <w:t>foot</w:t>
      </w:r>
      <w:r>
        <w:rPr>
          <w:color w:val="58595B"/>
          <w:spacing w:val="-14"/>
        </w:rPr>
        <w:t> </w:t>
      </w:r>
      <w:r>
        <w:rPr>
          <w:color w:val="58595B"/>
        </w:rPr>
        <w:t>ulcers</w:t>
      </w:r>
      <w:r>
        <w:rPr>
          <w:color w:val="58595B"/>
          <w:spacing w:val="-15"/>
        </w:rPr>
        <w:t> </w:t>
      </w:r>
      <w:r>
        <w:rPr>
          <w:color w:val="58595B"/>
        </w:rPr>
        <w:t>can</w:t>
      </w:r>
      <w:r>
        <w:rPr>
          <w:color w:val="58595B"/>
          <w:spacing w:val="-14"/>
        </w:rPr>
        <w:t> </w:t>
      </w:r>
      <w:r>
        <w:rPr>
          <w:color w:val="58595B"/>
        </w:rPr>
        <w:t>take</w:t>
      </w:r>
      <w:r>
        <w:rPr>
          <w:color w:val="58595B"/>
          <w:spacing w:val="-15"/>
        </w:rPr>
        <w:t> </w:t>
      </w:r>
      <w:r>
        <w:rPr>
          <w:color w:val="58595B"/>
        </w:rPr>
        <w:t>a</w:t>
      </w:r>
      <w:r>
        <w:rPr>
          <w:color w:val="58595B"/>
          <w:spacing w:val="-15"/>
        </w:rPr>
        <w:t> </w:t>
      </w:r>
      <w:r>
        <w:rPr>
          <w:color w:val="58595B"/>
        </w:rPr>
        <w:t>long</w:t>
      </w:r>
      <w:r>
        <w:rPr>
          <w:color w:val="58595B"/>
          <w:spacing w:val="-14"/>
        </w:rPr>
        <w:t> </w:t>
      </w:r>
      <w:r>
        <w:rPr>
          <w:color w:val="58595B"/>
        </w:rPr>
        <w:t>time</w:t>
      </w:r>
      <w:r>
        <w:rPr>
          <w:color w:val="58595B"/>
          <w:spacing w:val="-15"/>
        </w:rPr>
        <w:t> </w:t>
      </w:r>
      <w:r>
        <w:rPr>
          <w:color w:val="58595B"/>
        </w:rPr>
        <w:t>to</w:t>
      </w:r>
      <w:r>
        <w:rPr>
          <w:color w:val="58595B"/>
          <w:spacing w:val="-14"/>
        </w:rPr>
        <w:t> </w:t>
      </w:r>
      <w:r>
        <w:rPr>
          <w:color w:val="58595B"/>
        </w:rPr>
        <w:t>heal and cause a great deal of discomfort.</w:t>
      </w:r>
    </w:p>
    <w:p>
      <w:pPr>
        <w:pStyle w:val="Heading1"/>
        <w:spacing w:before="126"/>
      </w:pPr>
      <w:r>
        <w:rPr>
          <w:color w:val="EC008C"/>
        </w:rPr>
        <w:t>How</w:t>
      </w:r>
      <w:r>
        <w:rPr>
          <w:color w:val="EC008C"/>
          <w:spacing w:val="-16"/>
        </w:rPr>
        <w:t> </w:t>
      </w:r>
      <w:r>
        <w:rPr>
          <w:color w:val="EC008C"/>
        </w:rPr>
        <w:t>to</w:t>
      </w:r>
      <w:r>
        <w:rPr>
          <w:color w:val="EC008C"/>
          <w:spacing w:val="-15"/>
        </w:rPr>
        <w:t> </w:t>
      </w:r>
      <w:r>
        <w:rPr>
          <w:color w:val="EC008C"/>
        </w:rPr>
        <w:t>prevent</w:t>
      </w:r>
      <w:r>
        <w:rPr>
          <w:color w:val="EC008C"/>
          <w:spacing w:val="-15"/>
        </w:rPr>
        <w:t> </w:t>
      </w:r>
      <w:r>
        <w:rPr>
          <w:color w:val="EC008C"/>
        </w:rPr>
        <w:t>diabetic</w:t>
      </w:r>
      <w:r>
        <w:rPr>
          <w:color w:val="EC008C"/>
          <w:spacing w:val="-16"/>
        </w:rPr>
        <w:t> </w:t>
      </w:r>
      <w:r>
        <w:rPr>
          <w:color w:val="EC008C"/>
        </w:rPr>
        <w:t>foot</w:t>
      </w:r>
      <w:r>
        <w:rPr>
          <w:color w:val="EC008C"/>
          <w:spacing w:val="-15"/>
        </w:rPr>
        <w:t> </w:t>
      </w:r>
      <w:r>
        <w:rPr>
          <w:color w:val="EC008C"/>
          <w:spacing w:val="-2"/>
        </w:rPr>
        <w:t>ulcers</w:t>
      </w:r>
    </w:p>
    <w:p>
      <w:pPr>
        <w:pStyle w:val="BodyText"/>
        <w:spacing w:line="225" w:lineRule="auto" w:before="203"/>
        <w:ind w:left="106"/>
      </w:pPr>
      <w:r>
        <w:rPr>
          <w:color w:val="58595B"/>
          <w:spacing w:val="-2"/>
        </w:rPr>
        <w:t>Taking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good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care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of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your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feet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is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crucial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in</w:t>
      </w:r>
      <w:r>
        <w:rPr>
          <w:color w:val="58595B"/>
          <w:spacing w:val="-10"/>
        </w:rPr>
        <w:t> </w:t>
      </w:r>
      <w:r>
        <w:rPr>
          <w:color w:val="58595B"/>
          <w:spacing w:val="-2"/>
        </w:rPr>
        <w:t>preventing </w:t>
      </w:r>
      <w:r>
        <w:rPr>
          <w:color w:val="58595B"/>
        </w:rPr>
        <w:t>diabetic</w:t>
      </w:r>
      <w:r>
        <w:rPr>
          <w:color w:val="58595B"/>
          <w:spacing w:val="-1"/>
        </w:rPr>
        <w:t> </w:t>
      </w:r>
      <w:r>
        <w:rPr>
          <w:color w:val="58595B"/>
        </w:rPr>
        <w:t>foot</w:t>
      </w:r>
      <w:r>
        <w:rPr>
          <w:color w:val="58595B"/>
          <w:spacing w:val="-1"/>
        </w:rPr>
        <w:t> </w:t>
      </w:r>
      <w:r>
        <w:rPr>
          <w:color w:val="58595B"/>
        </w:rPr>
        <w:t>ulcers.</w:t>
      </w:r>
      <w:r>
        <w:rPr>
          <w:color w:val="58595B"/>
          <w:spacing w:val="-1"/>
        </w:rPr>
        <w:t> </w:t>
      </w:r>
      <w:r>
        <w:rPr>
          <w:color w:val="58595B"/>
        </w:rPr>
        <w:t>It</w:t>
      </w:r>
      <w:r>
        <w:rPr>
          <w:color w:val="58595B"/>
          <w:spacing w:val="-1"/>
        </w:rPr>
        <w:t> </w:t>
      </w:r>
      <w:r>
        <w:rPr>
          <w:color w:val="58595B"/>
        </w:rPr>
        <w:t>is</w:t>
      </w:r>
      <w:r>
        <w:rPr>
          <w:color w:val="58595B"/>
          <w:spacing w:val="-1"/>
        </w:rPr>
        <w:t> </w:t>
      </w:r>
      <w:r>
        <w:rPr>
          <w:color w:val="58595B"/>
        </w:rPr>
        <w:t>recommended</w:t>
      </w:r>
      <w:r>
        <w:rPr>
          <w:color w:val="58595B"/>
          <w:spacing w:val="-1"/>
        </w:rPr>
        <w:t> </w:t>
      </w:r>
      <w:r>
        <w:rPr>
          <w:color w:val="58595B"/>
        </w:rPr>
        <w:t>that</w:t>
      </w:r>
      <w:r>
        <w:rPr>
          <w:color w:val="58595B"/>
          <w:spacing w:val="-1"/>
        </w:rPr>
        <w:t> </w:t>
      </w:r>
      <w:r>
        <w:rPr>
          <w:color w:val="58595B"/>
        </w:rPr>
        <w:t>people </w:t>
      </w:r>
      <w:r>
        <w:rPr>
          <w:color w:val="58595B"/>
          <w:spacing w:val="-2"/>
        </w:rPr>
        <w:t>with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diabetes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should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have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their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feet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checked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at</w:t>
      </w:r>
      <w:r>
        <w:rPr>
          <w:color w:val="58595B"/>
          <w:spacing w:val="-11"/>
        </w:rPr>
        <w:t> </w:t>
      </w:r>
      <w:r>
        <w:rPr>
          <w:color w:val="58595B"/>
          <w:spacing w:val="-2"/>
        </w:rPr>
        <w:t>least </w:t>
      </w:r>
      <w:r>
        <w:rPr>
          <w:color w:val="58595B"/>
        </w:rPr>
        <w:t>once</w:t>
      </w:r>
      <w:r>
        <w:rPr>
          <w:color w:val="58595B"/>
          <w:spacing w:val="-5"/>
        </w:rPr>
        <w:t> </w:t>
      </w:r>
      <w:r>
        <w:rPr>
          <w:color w:val="58595B"/>
        </w:rPr>
        <w:t>a</w:t>
      </w:r>
      <w:r>
        <w:rPr>
          <w:color w:val="58595B"/>
          <w:spacing w:val="-5"/>
        </w:rPr>
        <w:t> </w:t>
      </w:r>
      <w:r>
        <w:rPr>
          <w:color w:val="58595B"/>
        </w:rPr>
        <w:t>year</w:t>
      </w:r>
      <w:r>
        <w:rPr>
          <w:color w:val="58595B"/>
          <w:spacing w:val="-5"/>
        </w:rPr>
        <w:t> </w:t>
      </w:r>
      <w:r>
        <w:rPr>
          <w:color w:val="58595B"/>
        </w:rPr>
        <w:t>by</w:t>
      </w:r>
      <w:r>
        <w:rPr>
          <w:color w:val="58595B"/>
          <w:spacing w:val="-5"/>
        </w:rPr>
        <w:t> </w:t>
      </w:r>
      <w:r>
        <w:rPr>
          <w:color w:val="58595B"/>
        </w:rPr>
        <w:t>a</w:t>
      </w:r>
      <w:r>
        <w:rPr>
          <w:color w:val="58595B"/>
          <w:spacing w:val="-5"/>
        </w:rPr>
        <w:t> </w:t>
      </w:r>
      <w:r>
        <w:rPr>
          <w:color w:val="58595B"/>
        </w:rPr>
        <w:t>doctor</w:t>
      </w:r>
      <w:r>
        <w:rPr>
          <w:color w:val="58595B"/>
          <w:spacing w:val="-5"/>
        </w:rPr>
        <w:t> </w:t>
      </w:r>
      <w:r>
        <w:rPr>
          <w:color w:val="58595B"/>
        </w:rPr>
        <w:t>or</w:t>
      </w:r>
      <w:r>
        <w:rPr>
          <w:color w:val="58595B"/>
          <w:spacing w:val="-5"/>
        </w:rPr>
        <w:t> </w:t>
      </w:r>
      <w:r>
        <w:rPr>
          <w:color w:val="58595B"/>
        </w:rPr>
        <w:t>healthcare</w:t>
      </w:r>
      <w:r>
        <w:rPr>
          <w:color w:val="58595B"/>
          <w:spacing w:val="-5"/>
        </w:rPr>
        <w:t> </w:t>
      </w:r>
      <w:r>
        <w:rPr>
          <w:color w:val="58595B"/>
        </w:rPr>
        <w:t>professional.</w:t>
      </w:r>
    </w:p>
    <w:sectPr>
      <w:type w:val="continuous"/>
      <w:pgSz w:w="16840" w:h="11910" w:orient="landscape"/>
      <w:pgMar w:top="0" w:bottom="0" w:left="380" w:right="240"/>
      <w:cols w:num="3" w:equalWidth="0">
        <w:col w:w="4916" w:space="612"/>
        <w:col w:w="4915" w:space="674"/>
        <w:col w:w="51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1" w:hanging="164"/>
      </w:pPr>
      <w:rPr>
        <w:rFonts w:hint="default" w:ascii="Tahoma" w:hAnsi="Tahoma" w:eastAsia="Tahoma" w:cs="Tahoma"/>
        <w:b/>
        <w:bCs/>
        <w:i w:val="0"/>
        <w:iCs w:val="0"/>
        <w:color w:val="58595B"/>
        <w:w w:val="78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3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6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0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3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7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0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3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1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9"/>
      <w:ind w:left="106"/>
      <w:outlineLvl w:val="1"/>
    </w:pPr>
    <w:rPr>
      <w:rFonts w:ascii="Arial" w:hAnsi="Arial" w:eastAsia="Arial" w:cs="Arial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242"/>
    </w:pPr>
    <w:rPr>
      <w:rFonts w:ascii="Century Gothic" w:hAnsi="Century Gothic" w:eastAsia="Century Gothic" w:cs="Century Gothic"/>
      <w:b/>
      <w:bCs/>
      <w:sz w:val="68"/>
      <w:szCs w:val="6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26" w:lineRule="exact"/>
      <w:ind w:left="269" w:hanging="164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hyperlink" Target="mailto:info@circulationfoundation.org.uk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7A40145B01643BFFC32038A316F9A" ma:contentTypeVersion="18" ma:contentTypeDescription="Create a new document." ma:contentTypeScope="" ma:versionID="f519586982a88c7075188c10aa45c612">
  <xsd:schema xmlns:xsd="http://www.w3.org/2001/XMLSchema" xmlns:xs="http://www.w3.org/2001/XMLSchema" xmlns:p="http://schemas.microsoft.com/office/2006/metadata/properties" xmlns:ns2="23fe9185-4b0e-4bff-934d-dfac6e01404f" xmlns:ns3="c2c92a17-1629-4db8-a1a2-6626ade300ce" targetNamespace="http://schemas.microsoft.com/office/2006/metadata/properties" ma:root="true" ma:fieldsID="191d01ccabe379ac7858988a55492510" ns2:_="" ns3:_="">
    <xsd:import namespace="23fe9185-4b0e-4bff-934d-dfac6e01404f"/>
    <xsd:import namespace="c2c92a17-1629-4db8-a1a2-6626ade300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e9185-4b0e-4bff-934d-dfac6e014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447036-bfb9-42ac-ae5c-2b66161ab595}" ma:internalName="TaxCatchAll" ma:showField="CatchAllData" ma:web="23fe9185-4b0e-4bff-934d-dfac6e014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92a17-1629-4db8-a1a2-6626ade30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4277e8-e998-4468-84af-199991629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693FE-2CA4-4090-8E32-3151F0972172}"/>
</file>

<file path=customXml/itemProps2.xml><?xml version="1.0" encoding="utf-8"?>
<ds:datastoreItem xmlns:ds="http://schemas.openxmlformats.org/officeDocument/2006/customXml" ds:itemID="{8D434CDA-A7E9-477D-9859-87B8DDF92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2023-09-21T13:07:17Z</dcterms:created>
  <dcterms:modified xsi:type="dcterms:W3CDTF">2023-09-21T13:07:17Z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2012-05-02T00:00:00Z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8.0</vt:lpwstr>
  </property>
</Properties>
</file>